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77E6" w14:textId="7EA2B9E2" w:rsidR="008D43B7" w:rsidRPr="004C6CAA" w:rsidRDefault="008D43B7" w:rsidP="008D43B7">
      <w:pPr>
        <w:spacing w:after="0" w:line="240" w:lineRule="auto"/>
        <w:jc w:val="center"/>
        <w:rPr>
          <w:rFonts w:ascii="Times New Roman" w:eastAsia="Times New Roman" w:hAnsi="Times New Roman" w:cs="Times New Roman"/>
          <w:color w:val="660066"/>
          <w:sz w:val="36"/>
          <w:szCs w:val="36"/>
        </w:rPr>
      </w:pPr>
      <w:r w:rsidRPr="004C6CAA">
        <w:rPr>
          <w:rFonts w:ascii="Times New Roman" w:eastAsia="Times New Roman" w:hAnsi="Times New Roman" w:cs="Times New Roman"/>
          <w:color w:val="660066"/>
          <w:sz w:val="36"/>
          <w:szCs w:val="36"/>
        </w:rPr>
        <w:softHyphen/>
        <w:t xml:space="preserve">GJCL </w:t>
      </w:r>
      <w:r w:rsidR="00EC7464">
        <w:rPr>
          <w:rFonts w:ascii="Times New Roman" w:eastAsia="Times New Roman" w:hAnsi="Times New Roman" w:cs="Times New Roman"/>
          <w:color w:val="660066"/>
          <w:sz w:val="36"/>
          <w:szCs w:val="36"/>
        </w:rPr>
        <w:t>Fall</w:t>
      </w:r>
      <w:r w:rsidRPr="004C6CAA">
        <w:rPr>
          <w:rFonts w:ascii="Times New Roman" w:eastAsia="Times New Roman" w:hAnsi="Times New Roman" w:cs="Times New Roman"/>
          <w:color w:val="660066"/>
          <w:sz w:val="36"/>
          <w:szCs w:val="36"/>
        </w:rPr>
        <w:t xml:space="preserve"> </w:t>
      </w:r>
      <w:r w:rsidR="00EC7464">
        <w:rPr>
          <w:rFonts w:ascii="Times New Roman" w:eastAsia="Times New Roman" w:hAnsi="Times New Roman" w:cs="Times New Roman"/>
          <w:color w:val="660066"/>
          <w:sz w:val="36"/>
          <w:szCs w:val="36"/>
        </w:rPr>
        <w:t>M</w:t>
      </w:r>
      <w:r w:rsidRPr="004C6CAA">
        <w:rPr>
          <w:rFonts w:ascii="Times New Roman" w:eastAsia="Times New Roman" w:hAnsi="Times New Roman" w:cs="Times New Roman"/>
          <w:color w:val="660066"/>
          <w:sz w:val="36"/>
          <w:szCs w:val="36"/>
        </w:rPr>
        <w:t>eeting</w:t>
      </w:r>
    </w:p>
    <w:p w14:paraId="6F90784F" w14:textId="77777777" w:rsidR="008D43B7" w:rsidRPr="004C6CAA" w:rsidRDefault="008D43B7" w:rsidP="008D43B7">
      <w:pPr>
        <w:spacing w:after="0" w:line="240" w:lineRule="auto"/>
        <w:jc w:val="center"/>
        <w:rPr>
          <w:rFonts w:ascii="Times New Roman" w:eastAsia="Times New Roman" w:hAnsi="Times New Roman" w:cs="Times New Roman"/>
          <w:sz w:val="12"/>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1444"/>
        <w:gridCol w:w="8096"/>
      </w:tblGrid>
      <w:tr w:rsidR="008D43B7" w:rsidRPr="004C6CAA" w14:paraId="710FAAF8" w14:textId="77777777" w:rsidTr="00E0789A">
        <w:tc>
          <w:tcPr>
            <w:tcW w:w="0" w:type="auto"/>
            <w:tcMar>
              <w:top w:w="0" w:type="dxa"/>
              <w:left w:w="0" w:type="dxa"/>
              <w:bottom w:w="0" w:type="dxa"/>
              <w:right w:w="0" w:type="dxa"/>
            </w:tcMar>
            <w:hideMark/>
          </w:tcPr>
          <w:p w14:paraId="14647307"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Location: </w:t>
            </w:r>
          </w:p>
        </w:tc>
        <w:tc>
          <w:tcPr>
            <w:tcW w:w="8096" w:type="dxa"/>
            <w:tcMar>
              <w:top w:w="0" w:type="dxa"/>
              <w:left w:w="0" w:type="dxa"/>
              <w:bottom w:w="0" w:type="dxa"/>
              <w:right w:w="0" w:type="dxa"/>
            </w:tcMar>
            <w:hideMark/>
          </w:tcPr>
          <w:p w14:paraId="6C9D7EA0" w14:textId="38D06A07" w:rsidR="008D43B7" w:rsidRPr="004C6CAA" w:rsidRDefault="002A390D" w:rsidP="00E0789A">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North Springs</w:t>
            </w:r>
            <w:r w:rsidR="006E7C46">
              <w:rPr>
                <w:rFonts w:ascii="Times New Roman" w:eastAsia="Times New Roman" w:hAnsi="Times New Roman" w:cs="Times New Roman"/>
                <w:color w:val="434343"/>
              </w:rPr>
              <w:t xml:space="preserve"> High School</w:t>
            </w:r>
          </w:p>
        </w:tc>
      </w:tr>
      <w:tr w:rsidR="008D43B7" w:rsidRPr="004C6CAA" w14:paraId="7F94071A" w14:textId="77777777" w:rsidTr="00E0789A">
        <w:tc>
          <w:tcPr>
            <w:tcW w:w="0" w:type="auto"/>
            <w:tcMar>
              <w:top w:w="0" w:type="dxa"/>
              <w:left w:w="0" w:type="dxa"/>
              <w:bottom w:w="0" w:type="dxa"/>
              <w:right w:w="0" w:type="dxa"/>
            </w:tcMar>
            <w:hideMark/>
          </w:tcPr>
          <w:p w14:paraId="011EED33"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Date: </w:t>
            </w:r>
          </w:p>
        </w:tc>
        <w:tc>
          <w:tcPr>
            <w:tcW w:w="8096" w:type="dxa"/>
            <w:tcMar>
              <w:top w:w="0" w:type="dxa"/>
              <w:left w:w="0" w:type="dxa"/>
              <w:bottom w:w="0" w:type="dxa"/>
              <w:right w:w="0" w:type="dxa"/>
            </w:tcMar>
            <w:hideMark/>
          </w:tcPr>
          <w:p w14:paraId="1A7E6FCF" w14:textId="35968CB9" w:rsidR="008D43B7" w:rsidRPr="004C6CAA" w:rsidRDefault="00EB31B7" w:rsidP="00E0789A">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9</w:t>
            </w:r>
            <w:r w:rsidR="008D43B7" w:rsidRPr="004C6CAA">
              <w:rPr>
                <w:rFonts w:ascii="Times New Roman" w:eastAsia="Times New Roman" w:hAnsi="Times New Roman" w:cs="Times New Roman"/>
                <w:color w:val="434343"/>
              </w:rPr>
              <w:t>/</w:t>
            </w:r>
            <w:r w:rsidR="006E7C46">
              <w:rPr>
                <w:rFonts w:ascii="Times New Roman" w:eastAsia="Times New Roman" w:hAnsi="Times New Roman" w:cs="Times New Roman"/>
                <w:color w:val="434343"/>
              </w:rPr>
              <w:t>0</w:t>
            </w:r>
            <w:r>
              <w:rPr>
                <w:rFonts w:ascii="Times New Roman" w:eastAsia="Times New Roman" w:hAnsi="Times New Roman" w:cs="Times New Roman"/>
                <w:color w:val="434343"/>
              </w:rPr>
              <w:t>9</w:t>
            </w:r>
            <w:r w:rsidR="008D43B7" w:rsidRPr="004C6CAA">
              <w:rPr>
                <w:rFonts w:ascii="Times New Roman" w:eastAsia="Times New Roman" w:hAnsi="Times New Roman" w:cs="Times New Roman"/>
                <w:color w:val="434343"/>
              </w:rPr>
              <w:t>/2</w:t>
            </w:r>
            <w:r w:rsidR="006E7C46">
              <w:rPr>
                <w:rFonts w:ascii="Times New Roman" w:eastAsia="Times New Roman" w:hAnsi="Times New Roman" w:cs="Times New Roman"/>
                <w:color w:val="434343"/>
              </w:rPr>
              <w:t>3</w:t>
            </w:r>
          </w:p>
        </w:tc>
      </w:tr>
      <w:tr w:rsidR="008D43B7" w:rsidRPr="004C6CAA" w14:paraId="0ED54FB6" w14:textId="77777777" w:rsidTr="00E0789A">
        <w:tc>
          <w:tcPr>
            <w:tcW w:w="0" w:type="auto"/>
            <w:tcMar>
              <w:top w:w="0" w:type="dxa"/>
              <w:left w:w="0" w:type="dxa"/>
              <w:bottom w:w="0" w:type="dxa"/>
              <w:right w:w="0" w:type="dxa"/>
            </w:tcMar>
            <w:hideMark/>
          </w:tcPr>
          <w:p w14:paraId="6CE170E8"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Time: </w:t>
            </w:r>
          </w:p>
        </w:tc>
        <w:tc>
          <w:tcPr>
            <w:tcW w:w="8096" w:type="dxa"/>
            <w:tcMar>
              <w:top w:w="0" w:type="dxa"/>
              <w:left w:w="0" w:type="dxa"/>
              <w:bottom w:w="0" w:type="dxa"/>
              <w:right w:w="0" w:type="dxa"/>
            </w:tcMar>
            <w:hideMark/>
          </w:tcPr>
          <w:p w14:paraId="1FB571A3" w14:textId="783FE42C" w:rsidR="008D43B7" w:rsidRPr="004C6CAA" w:rsidRDefault="008D43B7" w:rsidP="00E0789A">
            <w:pPr>
              <w:spacing w:before="40" w:after="40" w:line="240" w:lineRule="auto"/>
              <w:ind w:left="78"/>
              <w:rPr>
                <w:rFonts w:ascii="Times New Roman" w:eastAsia="Times New Roman" w:hAnsi="Times New Roman" w:cs="Times New Roman"/>
                <w:sz w:val="24"/>
                <w:szCs w:val="24"/>
              </w:rPr>
            </w:pPr>
            <w:r w:rsidRPr="004C6CAA">
              <w:rPr>
                <w:rFonts w:ascii="Times New Roman" w:eastAsia="Times New Roman" w:hAnsi="Times New Roman" w:cs="Times New Roman"/>
                <w:color w:val="434343"/>
              </w:rPr>
              <w:t>1</w:t>
            </w:r>
            <w:r w:rsidR="006E7C46">
              <w:rPr>
                <w:rFonts w:ascii="Times New Roman" w:eastAsia="Times New Roman" w:hAnsi="Times New Roman" w:cs="Times New Roman"/>
                <w:color w:val="434343"/>
              </w:rPr>
              <w:t>0:1</w:t>
            </w:r>
            <w:r w:rsidR="00EC7464">
              <w:rPr>
                <w:rFonts w:ascii="Times New Roman" w:eastAsia="Times New Roman" w:hAnsi="Times New Roman" w:cs="Times New Roman"/>
                <w:color w:val="434343"/>
              </w:rPr>
              <w:t>7</w:t>
            </w:r>
            <w:r w:rsidRPr="004C6CAA">
              <w:rPr>
                <w:rFonts w:ascii="Times New Roman" w:eastAsia="Times New Roman" w:hAnsi="Times New Roman" w:cs="Times New Roman"/>
                <w:color w:val="434343"/>
              </w:rPr>
              <w:t xml:space="preserve"> AM</w:t>
            </w:r>
          </w:p>
        </w:tc>
      </w:tr>
      <w:tr w:rsidR="008D43B7" w:rsidRPr="004C6CAA" w14:paraId="699EC4E0" w14:textId="77777777" w:rsidTr="00E0789A">
        <w:tc>
          <w:tcPr>
            <w:tcW w:w="0" w:type="auto"/>
            <w:tcMar>
              <w:top w:w="0" w:type="dxa"/>
              <w:left w:w="0" w:type="dxa"/>
              <w:bottom w:w="0" w:type="dxa"/>
              <w:right w:w="0" w:type="dxa"/>
            </w:tcMar>
            <w:hideMark/>
          </w:tcPr>
          <w:p w14:paraId="285FB643"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Attendees: </w:t>
            </w:r>
          </w:p>
        </w:tc>
        <w:tc>
          <w:tcPr>
            <w:tcW w:w="8096" w:type="dxa"/>
            <w:tcMar>
              <w:top w:w="0" w:type="dxa"/>
              <w:left w:w="0" w:type="dxa"/>
              <w:bottom w:w="0" w:type="dxa"/>
              <w:right w:w="0" w:type="dxa"/>
            </w:tcMar>
            <w:hideMark/>
          </w:tcPr>
          <w:p w14:paraId="2DB6BE52" w14:textId="6FB69FE5" w:rsidR="00EC7464" w:rsidRDefault="00EC7464" w:rsidP="00E0789A">
            <w:pPr>
              <w:rPr>
                <w:rFonts w:ascii="Georgia" w:hAnsi="Georgia"/>
                <w:color w:val="000000"/>
              </w:rPr>
            </w:pPr>
            <w:r>
              <w:rPr>
                <w:rFonts w:ascii="Georgia" w:hAnsi="Georgia"/>
                <w:i/>
                <w:iCs/>
                <w:color w:val="000000"/>
              </w:rPr>
              <w:t xml:space="preserve">Committee </w:t>
            </w:r>
            <w:r w:rsidRPr="00EC7464">
              <w:rPr>
                <w:rFonts w:ascii="Georgia" w:hAnsi="Georgia"/>
                <w:color w:val="000000"/>
              </w:rPr>
              <w:t>Members</w:t>
            </w:r>
            <w:r>
              <w:rPr>
                <w:rFonts w:ascii="Georgia" w:hAnsi="Georgia"/>
                <w:color w:val="000000"/>
              </w:rPr>
              <w:t xml:space="preserve">: </w:t>
            </w:r>
            <w:r w:rsidRPr="00EC7464">
              <w:rPr>
                <w:rFonts w:ascii="Georgia" w:hAnsi="Georgia"/>
                <w:color w:val="000000"/>
              </w:rPr>
              <w:t>Rachel</w:t>
            </w:r>
            <w:r>
              <w:rPr>
                <w:rFonts w:ascii="Georgia" w:hAnsi="Georgia"/>
                <w:color w:val="000000"/>
              </w:rPr>
              <w:t xml:space="preserve"> Ash (State Chair), Amber Stallings (Public Relations), Andy Paczkowski (Constitutional Advisor), Alan </w:t>
            </w:r>
            <w:proofErr w:type="spellStart"/>
            <w:r>
              <w:rPr>
                <w:rFonts w:ascii="Georgia" w:hAnsi="Georgia"/>
                <w:color w:val="000000"/>
              </w:rPr>
              <w:t>Butrum</w:t>
            </w:r>
            <w:proofErr w:type="spellEnd"/>
            <w:r>
              <w:rPr>
                <w:rFonts w:ascii="Georgia" w:hAnsi="Georgia"/>
                <w:color w:val="000000"/>
              </w:rPr>
              <w:t xml:space="preserve"> (Records), Cortney Pickens (Creative Arts), Alan </w:t>
            </w:r>
            <w:proofErr w:type="spellStart"/>
            <w:r>
              <w:rPr>
                <w:rFonts w:ascii="Georgia" w:hAnsi="Georgia"/>
                <w:color w:val="000000"/>
              </w:rPr>
              <w:t>Farnesworth</w:t>
            </w:r>
            <w:proofErr w:type="spellEnd"/>
            <w:r>
              <w:rPr>
                <w:rFonts w:ascii="Georgia" w:hAnsi="Georgia"/>
                <w:color w:val="000000"/>
              </w:rPr>
              <w:t xml:space="preserve"> (Certamen), John </w:t>
            </w:r>
            <w:proofErr w:type="spellStart"/>
            <w:r>
              <w:rPr>
                <w:rFonts w:ascii="Georgia" w:hAnsi="Georgia"/>
                <w:color w:val="000000"/>
              </w:rPr>
              <w:t>Rhilinger</w:t>
            </w:r>
            <w:proofErr w:type="spellEnd"/>
            <w:r>
              <w:rPr>
                <w:rFonts w:ascii="Georgia" w:hAnsi="Georgia"/>
                <w:color w:val="000000"/>
              </w:rPr>
              <w:t xml:space="preserve"> (Graphic Arts), Jeff Davis (</w:t>
            </w:r>
            <w:proofErr w:type="spellStart"/>
            <w:r>
              <w:rPr>
                <w:rFonts w:ascii="Georgia" w:hAnsi="Georgia"/>
                <w:color w:val="000000"/>
              </w:rPr>
              <w:t>Olympika</w:t>
            </w:r>
            <w:proofErr w:type="spellEnd"/>
            <w:r>
              <w:rPr>
                <w:rFonts w:ascii="Georgia" w:hAnsi="Georgia"/>
                <w:color w:val="000000"/>
              </w:rPr>
              <w:t xml:space="preserve">), Kellie </w:t>
            </w:r>
            <w:proofErr w:type="spellStart"/>
            <w:r>
              <w:rPr>
                <w:rFonts w:ascii="Georgia" w:hAnsi="Georgia"/>
                <w:color w:val="000000"/>
              </w:rPr>
              <w:t>Baglio</w:t>
            </w:r>
            <w:proofErr w:type="spellEnd"/>
            <w:r>
              <w:rPr>
                <w:rFonts w:ascii="Georgia" w:hAnsi="Georgia"/>
                <w:color w:val="000000"/>
              </w:rPr>
              <w:t xml:space="preserve"> (Programs), Dillon Diamond (Communications)</w:t>
            </w:r>
          </w:p>
          <w:p w14:paraId="02E81380" w14:textId="77777777" w:rsidR="00974793" w:rsidRDefault="00EC7464" w:rsidP="00974793">
            <w:pPr>
              <w:rPr>
                <w:rFonts w:ascii="Georgia" w:hAnsi="Georgia"/>
                <w:color w:val="000000"/>
              </w:rPr>
            </w:pPr>
            <w:r>
              <w:rPr>
                <w:rFonts w:ascii="Georgia" w:hAnsi="Georgia"/>
                <w:i/>
                <w:iCs/>
                <w:color w:val="000000"/>
              </w:rPr>
              <w:t>SCL Board Members</w:t>
            </w:r>
            <w:r>
              <w:rPr>
                <w:rFonts w:ascii="Georgia" w:hAnsi="Georgia"/>
                <w:color w:val="000000"/>
              </w:rPr>
              <w:t xml:space="preserve">: Angela </w:t>
            </w:r>
            <w:proofErr w:type="spellStart"/>
            <w:r>
              <w:rPr>
                <w:rFonts w:ascii="Georgia" w:hAnsi="Georgia"/>
                <w:color w:val="000000"/>
              </w:rPr>
              <w:t>Rhilinger</w:t>
            </w:r>
            <w:proofErr w:type="spellEnd"/>
            <w:r>
              <w:rPr>
                <w:rFonts w:ascii="Georgia" w:hAnsi="Georgia"/>
                <w:color w:val="000000"/>
              </w:rPr>
              <w:t xml:space="preserve"> (President), Joey Lund (1st VP)</w:t>
            </w:r>
          </w:p>
          <w:p w14:paraId="7A42A41C" w14:textId="03A242C4" w:rsidR="008D43B7" w:rsidRPr="004C6CAA" w:rsidRDefault="00EC7464" w:rsidP="00974793">
            <w:pPr>
              <w:rPr>
                <w:rFonts w:ascii="Times New Roman" w:hAnsi="Times New Roman" w:cs="Times New Roman"/>
              </w:rPr>
            </w:pPr>
            <w:r>
              <w:rPr>
                <w:rFonts w:ascii="Georgia" w:hAnsi="Georgia"/>
                <w:i/>
                <w:iCs/>
                <w:color w:val="000000"/>
              </w:rPr>
              <w:t>Student Board Members</w:t>
            </w:r>
            <w:r>
              <w:rPr>
                <w:rFonts w:ascii="Georgia" w:hAnsi="Georgia"/>
                <w:color w:val="000000"/>
              </w:rPr>
              <w:t>: Jennifer He (President), Claire Jiang (1st VP), Eunice Maia (2nd VP), Ashley Wang (Parliamentarian), Tiffany Kim (Secretary), Sadie Crowder (Historian), William Zhao (Editor), Andrew Albright (Webmaster), Alice Feng (Host)</w:t>
            </w:r>
            <w:r w:rsidR="008D43B7" w:rsidRPr="004C6CAA">
              <w:rPr>
                <w:rFonts w:ascii="Times New Roman" w:hAnsi="Times New Roman" w:cs="Times New Roman"/>
                <w:color w:val="000000"/>
              </w:rPr>
              <w:br/>
            </w:r>
          </w:p>
        </w:tc>
      </w:tr>
    </w:tbl>
    <w:p w14:paraId="0AF3A536" w14:textId="77777777" w:rsidR="008D43B7" w:rsidRPr="004C6CAA" w:rsidRDefault="008D43B7" w:rsidP="008D43B7">
      <w:pPr>
        <w:spacing w:after="0" w:line="240" w:lineRule="auto"/>
        <w:rPr>
          <w:rFonts w:ascii="Times New Roman" w:eastAsia="Times New Roman" w:hAnsi="Times New Roman" w:cs="Times New Roman"/>
          <w:sz w:val="16"/>
          <w:szCs w:val="24"/>
        </w:rPr>
      </w:pPr>
    </w:p>
    <w:tbl>
      <w:tblPr>
        <w:tblStyle w:val="GridTable2-Accent3"/>
        <w:tblW w:w="11864" w:type="dxa"/>
        <w:tblInd w:w="-1244" w:type="dxa"/>
        <w:tblLook w:val="04A0" w:firstRow="1" w:lastRow="0" w:firstColumn="1" w:lastColumn="0" w:noHBand="0" w:noVBand="1"/>
      </w:tblPr>
      <w:tblGrid>
        <w:gridCol w:w="2316"/>
        <w:gridCol w:w="2316"/>
        <w:gridCol w:w="2316"/>
        <w:gridCol w:w="4916"/>
      </w:tblGrid>
      <w:tr w:rsidR="008D43B7" w:rsidRPr="004C6CAA" w14:paraId="52EBB91E" w14:textId="77777777" w:rsidTr="00E0789A">
        <w:trPr>
          <w:gridAfter w:val="1"/>
          <w:cnfStyle w:val="100000000000" w:firstRow="1" w:lastRow="0" w:firstColumn="0" w:lastColumn="0" w:oddVBand="0" w:evenVBand="0" w:oddHBand="0" w:evenHBand="0" w:firstRowFirstColumn="0" w:firstRowLastColumn="0" w:lastRowFirstColumn="0" w:lastRowLastColumn="0"/>
          <w:wAfter w:w="4916" w:type="dxa"/>
          <w:trHeight w:val="558"/>
        </w:trPr>
        <w:tc>
          <w:tcPr>
            <w:cnfStyle w:val="001000000000" w:firstRow="0" w:lastRow="0" w:firstColumn="1" w:lastColumn="0" w:oddVBand="0" w:evenVBand="0" w:oddHBand="0" w:evenHBand="0" w:firstRowFirstColumn="0" w:firstRowLastColumn="0" w:lastRowFirstColumn="0" w:lastRowLastColumn="0"/>
            <w:tcW w:w="2316" w:type="dxa"/>
          </w:tcPr>
          <w:p w14:paraId="4015C84E" w14:textId="77777777" w:rsidR="008D43B7" w:rsidRPr="004C6CAA" w:rsidRDefault="008D43B7" w:rsidP="00E0789A">
            <w:pPr>
              <w:jc w:val="center"/>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Presenter</w:t>
            </w:r>
          </w:p>
        </w:tc>
        <w:tc>
          <w:tcPr>
            <w:tcW w:w="2316" w:type="dxa"/>
          </w:tcPr>
          <w:p w14:paraId="1EB24150" w14:textId="77777777" w:rsidR="008D43B7" w:rsidRPr="004C6CAA" w:rsidRDefault="008D43B7" w:rsidP="00E078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Agenda Item</w:t>
            </w:r>
          </w:p>
        </w:tc>
        <w:tc>
          <w:tcPr>
            <w:tcW w:w="2316" w:type="dxa"/>
          </w:tcPr>
          <w:p w14:paraId="37805FE6" w14:textId="77777777" w:rsidR="008D43B7" w:rsidRPr="004C6CAA" w:rsidRDefault="008D43B7" w:rsidP="00E078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Details</w:t>
            </w:r>
          </w:p>
        </w:tc>
      </w:tr>
      <w:tr w:rsidR="008D43B7" w:rsidRPr="004C6CAA" w14:paraId="7FBF1DD6" w14:textId="77777777" w:rsidTr="00E0789A">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316" w:type="dxa"/>
          </w:tcPr>
          <w:p w14:paraId="3829A770" w14:textId="77777777" w:rsidR="008D43B7" w:rsidRPr="004C6CAA" w:rsidRDefault="008D43B7" w:rsidP="00E0789A">
            <w:pPr>
              <w:rPr>
                <w:rFonts w:ascii="Times New Roman" w:eastAsia="Times New Roman" w:hAnsi="Times New Roman" w:cs="Times New Roman"/>
                <w:b w:val="0"/>
                <w:bCs w:val="0"/>
                <w:sz w:val="24"/>
                <w:szCs w:val="24"/>
              </w:rPr>
            </w:pPr>
            <w:r w:rsidRPr="004C6CAA">
              <w:rPr>
                <w:rFonts w:ascii="Times New Roman" w:eastAsia="Times New Roman" w:hAnsi="Times New Roman" w:cs="Times New Roman"/>
                <w:b w:val="0"/>
                <w:bCs w:val="0"/>
                <w:sz w:val="24"/>
                <w:szCs w:val="24"/>
              </w:rPr>
              <w:t>Rachel Ash</w:t>
            </w:r>
          </w:p>
        </w:tc>
        <w:tc>
          <w:tcPr>
            <w:tcW w:w="2316" w:type="dxa"/>
          </w:tcPr>
          <w:p w14:paraId="310950F9" w14:textId="359FD9EA" w:rsidR="008D43B7" w:rsidRPr="004C6CAA" w:rsidRDefault="006E7C46"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tc>
        <w:tc>
          <w:tcPr>
            <w:tcW w:w="7232" w:type="dxa"/>
            <w:gridSpan w:val="2"/>
            <w:vAlign w:val="center"/>
          </w:tcPr>
          <w:p w14:paraId="4D743FC4" w14:textId="385B1F2A" w:rsidR="008D43B7" w:rsidRPr="004C6CAA" w:rsidRDefault="006E7C46"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p>
        </w:tc>
      </w:tr>
      <w:tr w:rsidR="008D43B7" w:rsidRPr="004C6CAA" w14:paraId="5896BACC"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1E8A090" w14:textId="2D2F3A62" w:rsidR="008D43B7" w:rsidRPr="004C6CAA" w:rsidRDefault="005D25F4"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34649E0A" w14:textId="13EBB122" w:rsidR="008D43B7" w:rsidRPr="004C6CAA" w:rsidRDefault="005D25F4"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Report</w:t>
            </w:r>
          </w:p>
        </w:tc>
        <w:tc>
          <w:tcPr>
            <w:tcW w:w="7232" w:type="dxa"/>
            <w:gridSpan w:val="2"/>
          </w:tcPr>
          <w:p w14:paraId="130FA46D" w14:textId="77777777" w:rsidR="008D43B7" w:rsidRPr="004C6CAA" w:rsidRDefault="008D43B7"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6"/>
                <w:szCs w:val="6"/>
              </w:rPr>
            </w:pPr>
          </w:p>
          <w:p w14:paraId="4A59616B" w14:textId="2D909B30" w:rsidR="007F71C0" w:rsidRDefault="00054E78" w:rsidP="00054E78">
            <w:pPr>
              <w:pStyle w:val="ListParagraph"/>
              <w:numPr>
                <w:ilvl w:val="0"/>
                <w:numId w:val="6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Rachel Ash brought costs of 2023 State Convention to attention.</w:t>
            </w:r>
          </w:p>
          <w:p w14:paraId="5337E5B0" w14:textId="77777777" w:rsidR="00054E78" w:rsidRDefault="00054E78" w:rsidP="00054E78">
            <w:pPr>
              <w:pStyle w:val="ListParagraph"/>
              <w:numPr>
                <w:ilvl w:val="1"/>
                <w:numId w:val="6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many unexpected costs brought by Rock Eagle</w:t>
            </w:r>
          </w:p>
          <w:p w14:paraId="31099B47" w14:textId="5F71B661" w:rsidR="00054E78" w:rsidRPr="00054E78" w:rsidRDefault="00054E78" w:rsidP="00054E78">
            <w:pPr>
              <w:pStyle w:val="ListParagraph"/>
              <w:numPr>
                <w:ilvl w:val="1"/>
                <w:numId w:val="6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also told that attendance of 2023 state convention was much lower than previous years. </w:t>
            </w:r>
          </w:p>
        </w:tc>
      </w:tr>
      <w:tr w:rsidR="008D43B7" w:rsidRPr="004C6CAA" w14:paraId="53AFFF4E"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989134E" w14:textId="1B22BF8F" w:rsidR="008D43B7" w:rsidRPr="004C6CAA" w:rsidRDefault="00054E78"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Claire Jiang, Amber Stallings</w:t>
            </w:r>
          </w:p>
        </w:tc>
        <w:tc>
          <w:tcPr>
            <w:tcW w:w="2316" w:type="dxa"/>
          </w:tcPr>
          <w:p w14:paraId="0AB66018" w14:textId="1F730650" w:rsidR="008D43B7" w:rsidRPr="004C6CAA" w:rsidRDefault="00054E78"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Praetoria Plans</w:t>
            </w:r>
          </w:p>
        </w:tc>
        <w:tc>
          <w:tcPr>
            <w:tcW w:w="7232" w:type="dxa"/>
            <w:gridSpan w:val="2"/>
          </w:tcPr>
          <w:p w14:paraId="2C9BDF49" w14:textId="77777777" w:rsidR="008D43B7" w:rsidRDefault="00054E78" w:rsidP="008D43B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Claire Jiang proposed moving Praetoria to after Fall Forum due to the position of Hostess elections moving to State Convention.</w:t>
            </w:r>
          </w:p>
          <w:p w14:paraId="25AC5A45" w14:textId="79A3B2ED" w:rsidR="00810992" w:rsidRDefault="00054E78" w:rsidP="00054E78">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Delaying Praetoria until after Fall Forum would </w:t>
            </w:r>
            <w:r w:rsidR="00810992">
              <w:rPr>
                <w:rFonts w:ascii="Times New Roman" w:eastAsia="Times New Roman" w:hAnsi="Times New Roman" w:cs="Times New Roman"/>
                <w:sz w:val="24"/>
                <w:szCs w:val="24"/>
              </w:rPr>
              <w:t>allow more promotion of the event at Fall forum.</w:t>
            </w:r>
          </w:p>
          <w:p w14:paraId="27CFDF54" w14:textId="19098A29" w:rsidR="00810992" w:rsidRDefault="00810992" w:rsidP="00054E78">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 idea to make a workshop at fall forum on how to build a chapter was introduced.</w:t>
            </w:r>
          </w:p>
          <w:p w14:paraId="311955F7" w14:textId="73360F8A" w:rsidR="00054E78" w:rsidRDefault="00054E78" w:rsidP="00054E78">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0992">
              <w:rPr>
                <w:rFonts w:ascii="Times New Roman" w:eastAsia="Times New Roman" w:hAnsi="Times New Roman" w:cs="Times New Roman"/>
                <w:sz w:val="24"/>
                <w:szCs w:val="24"/>
              </w:rPr>
              <w:t xml:space="preserve">Claire was concerned that having Praetoria in person would lower </w:t>
            </w:r>
            <w:r w:rsidR="00BA484E">
              <w:rPr>
                <w:rFonts w:ascii="Times New Roman" w:eastAsia="Times New Roman" w:hAnsi="Times New Roman" w:cs="Times New Roman"/>
                <w:sz w:val="24"/>
                <w:szCs w:val="24"/>
              </w:rPr>
              <w:t>attendance</w:t>
            </w:r>
            <w:r w:rsidR="00810992">
              <w:rPr>
                <w:rFonts w:ascii="Times New Roman" w:eastAsia="Times New Roman" w:hAnsi="Times New Roman" w:cs="Times New Roman"/>
                <w:sz w:val="24"/>
                <w:szCs w:val="24"/>
              </w:rPr>
              <w:t xml:space="preserve"> and not allow for </w:t>
            </w:r>
            <w:r w:rsidR="00BA484E">
              <w:rPr>
                <w:rFonts w:ascii="Times New Roman" w:eastAsia="Times New Roman" w:hAnsi="Times New Roman" w:cs="Times New Roman"/>
                <w:sz w:val="24"/>
                <w:szCs w:val="24"/>
              </w:rPr>
              <w:t>attendance</w:t>
            </w:r>
            <w:r w:rsidR="00810992">
              <w:rPr>
                <w:rFonts w:ascii="Times New Roman" w:eastAsia="Times New Roman" w:hAnsi="Times New Roman" w:cs="Times New Roman"/>
                <w:sz w:val="24"/>
                <w:szCs w:val="24"/>
              </w:rPr>
              <w:t xml:space="preserve"> outside the metro </w:t>
            </w:r>
            <w:r w:rsidR="00BA484E">
              <w:rPr>
                <w:rFonts w:ascii="Times New Roman" w:eastAsia="Times New Roman" w:hAnsi="Times New Roman" w:cs="Times New Roman"/>
                <w:sz w:val="24"/>
                <w:szCs w:val="24"/>
              </w:rPr>
              <w:t>area.</w:t>
            </w:r>
          </w:p>
          <w:p w14:paraId="19FAA355" w14:textId="73E678D4" w:rsidR="00810992" w:rsidRDefault="00810992" w:rsidP="00810992">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Ash asked if Praetoria activities would stay the same as last </w:t>
            </w:r>
            <w:r w:rsidR="00BA484E">
              <w:rPr>
                <w:rFonts w:ascii="Times New Roman" w:eastAsia="Times New Roman" w:hAnsi="Times New Roman" w:cs="Times New Roman"/>
                <w:sz w:val="24"/>
                <w:szCs w:val="24"/>
              </w:rPr>
              <w:t>year.</w:t>
            </w:r>
          </w:p>
          <w:p w14:paraId="08482B41" w14:textId="765A1A32" w:rsidR="00810992" w:rsidRPr="004C6CAA" w:rsidRDefault="00810992" w:rsidP="00810992">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Claire says activities were good and should stay the same</w:t>
            </w:r>
          </w:p>
        </w:tc>
      </w:tr>
      <w:tr w:rsidR="008D43B7" w:rsidRPr="004C6CAA" w14:paraId="305A8861" w14:textId="77777777" w:rsidTr="00E0789A">
        <w:trPr>
          <w:trHeight w:val="715"/>
        </w:trPr>
        <w:tc>
          <w:tcPr>
            <w:cnfStyle w:val="001000000000" w:firstRow="0" w:lastRow="0" w:firstColumn="1" w:lastColumn="0" w:oddVBand="0" w:evenVBand="0" w:oddHBand="0" w:evenHBand="0" w:firstRowFirstColumn="0" w:firstRowLastColumn="0" w:lastRowFirstColumn="0" w:lastRowLastColumn="0"/>
            <w:tcW w:w="2316" w:type="dxa"/>
          </w:tcPr>
          <w:p w14:paraId="21E23100" w14:textId="77777777" w:rsidR="008D43B7" w:rsidRPr="004C6CAA" w:rsidRDefault="008D43B7"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7D7E826C" w14:textId="2FCF26FA" w:rsidR="008D43B7" w:rsidRPr="004C6CAA" w:rsidRDefault="00054E78"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Fall Forum</w:t>
            </w:r>
          </w:p>
        </w:tc>
        <w:tc>
          <w:tcPr>
            <w:tcW w:w="7232" w:type="dxa"/>
            <w:gridSpan w:val="2"/>
          </w:tcPr>
          <w:p w14:paraId="7A9221E7" w14:textId="17F1CDEA" w:rsidR="008627C3" w:rsidRPr="00974793" w:rsidRDefault="00810992" w:rsidP="00974793">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4793">
              <w:rPr>
                <w:rFonts w:ascii="Times New Roman" w:eastAsia="Times New Roman" w:hAnsi="Times New Roman" w:cs="Times New Roman"/>
                <w:sz w:val="24"/>
                <w:szCs w:val="24"/>
              </w:rPr>
              <w:t>Fall Forum is scheduled for October 21</w:t>
            </w:r>
            <w:r w:rsidRPr="00974793">
              <w:rPr>
                <w:rFonts w:ascii="Times New Roman" w:eastAsia="Times New Roman" w:hAnsi="Times New Roman" w:cs="Times New Roman"/>
                <w:sz w:val="24"/>
                <w:szCs w:val="24"/>
                <w:vertAlign w:val="superscript"/>
              </w:rPr>
              <w:t xml:space="preserve">st, </w:t>
            </w:r>
            <w:proofErr w:type="gramStart"/>
            <w:r w:rsidRPr="00974793">
              <w:rPr>
                <w:rFonts w:ascii="Times New Roman" w:eastAsia="Times New Roman" w:hAnsi="Times New Roman" w:cs="Times New Roman"/>
                <w:sz w:val="24"/>
                <w:szCs w:val="24"/>
              </w:rPr>
              <w:t>2023</w:t>
            </w:r>
            <w:proofErr w:type="gramEnd"/>
            <w:r w:rsidRPr="00974793">
              <w:rPr>
                <w:rFonts w:ascii="Times New Roman" w:eastAsia="Times New Roman" w:hAnsi="Times New Roman" w:cs="Times New Roman"/>
                <w:sz w:val="24"/>
                <w:szCs w:val="24"/>
              </w:rPr>
              <w:t xml:space="preserve"> at Walton high School</w:t>
            </w:r>
          </w:p>
          <w:p w14:paraId="1A2CBFD6" w14:textId="4C9540B3" w:rsidR="00B400D2" w:rsidRDefault="00CD4C7B" w:rsidP="00810992">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B400D2">
              <w:rPr>
                <w:rFonts w:ascii="Times New Roman" w:eastAsia="Times New Roman" w:hAnsi="Times New Roman" w:cs="Times New Roman"/>
                <w:sz w:val="24"/>
                <w:szCs w:val="24"/>
              </w:rPr>
              <w:t xml:space="preserve"> Ash asked Jennifer He and Mr. </w:t>
            </w:r>
            <w:proofErr w:type="spellStart"/>
            <w:r w:rsidR="00B400D2">
              <w:rPr>
                <w:rFonts w:ascii="Times New Roman" w:eastAsia="Times New Roman" w:hAnsi="Times New Roman" w:cs="Times New Roman"/>
                <w:sz w:val="24"/>
                <w:szCs w:val="24"/>
              </w:rPr>
              <w:t>Farnesworth</w:t>
            </w:r>
            <w:proofErr w:type="spellEnd"/>
            <w:r w:rsidR="00B400D2">
              <w:rPr>
                <w:rFonts w:ascii="Times New Roman" w:eastAsia="Times New Roman" w:hAnsi="Times New Roman" w:cs="Times New Roman"/>
                <w:sz w:val="24"/>
                <w:szCs w:val="24"/>
              </w:rPr>
              <w:t xml:space="preserve"> for an approximate on </w:t>
            </w:r>
            <w:r w:rsidR="00BA484E">
              <w:rPr>
                <w:rFonts w:ascii="Times New Roman" w:eastAsia="Times New Roman" w:hAnsi="Times New Roman" w:cs="Times New Roman"/>
                <w:sz w:val="24"/>
                <w:szCs w:val="24"/>
              </w:rPr>
              <w:t>costs.</w:t>
            </w:r>
            <w:r w:rsidR="00B400D2">
              <w:rPr>
                <w:rFonts w:ascii="Times New Roman" w:eastAsia="Times New Roman" w:hAnsi="Times New Roman" w:cs="Times New Roman"/>
                <w:sz w:val="24"/>
                <w:szCs w:val="24"/>
              </w:rPr>
              <w:t xml:space="preserve"> </w:t>
            </w:r>
          </w:p>
          <w:p w14:paraId="0B8442CC" w14:textId="2E173D7D" w:rsidR="00B400D2" w:rsidRDefault="00B400D2" w:rsidP="00B400D2">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Farnesworth</w:t>
            </w:r>
            <w:proofErr w:type="spellEnd"/>
            <w:r>
              <w:rPr>
                <w:rFonts w:ascii="Times New Roman" w:eastAsia="Times New Roman" w:hAnsi="Times New Roman" w:cs="Times New Roman"/>
                <w:sz w:val="24"/>
                <w:szCs w:val="24"/>
              </w:rPr>
              <w:t xml:space="preserve"> said he is unsure the total </w:t>
            </w:r>
            <w:proofErr w:type="gramStart"/>
            <w:r>
              <w:rPr>
                <w:rFonts w:ascii="Times New Roman" w:eastAsia="Times New Roman" w:hAnsi="Times New Roman" w:cs="Times New Roman"/>
                <w:sz w:val="24"/>
                <w:szCs w:val="24"/>
              </w:rPr>
              <w:t>costs</w:t>
            </w:r>
            <w:proofErr w:type="gramEnd"/>
            <w:r>
              <w:rPr>
                <w:rFonts w:ascii="Times New Roman" w:eastAsia="Times New Roman" w:hAnsi="Times New Roman" w:cs="Times New Roman"/>
                <w:sz w:val="24"/>
                <w:szCs w:val="24"/>
              </w:rPr>
              <w:t xml:space="preserve"> but he expects about $300 to workshops. </w:t>
            </w:r>
          </w:p>
          <w:p w14:paraId="7D60782C" w14:textId="79A9DAAB" w:rsidR="00B400D2" w:rsidRDefault="00B400D2" w:rsidP="00B400D2">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Ash asked Jennifer when Fall Forum FAX would be ready to release.</w:t>
            </w:r>
          </w:p>
          <w:p w14:paraId="47745D36" w14:textId="3F30DE41" w:rsidR="00B400D2" w:rsidRDefault="00B400D2" w:rsidP="00B400D2">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answers that FAX will be ready by September 16</w:t>
            </w:r>
            <w:r w:rsidRPr="00B400D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after it is reviewed by each Committee member.</w:t>
            </w:r>
          </w:p>
          <w:p w14:paraId="7022FDFB" w14:textId="0D39169B" w:rsidR="00B400D2" w:rsidRDefault="00B400D2" w:rsidP="00B400D2">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decided that registration deadlines for Fall </w:t>
            </w:r>
            <w:r w:rsidR="00CD4C7B">
              <w:rPr>
                <w:rFonts w:ascii="Times New Roman" w:eastAsia="Times New Roman" w:hAnsi="Times New Roman" w:cs="Times New Roman"/>
                <w:sz w:val="24"/>
                <w:szCs w:val="24"/>
              </w:rPr>
              <w:t>Forum</w:t>
            </w:r>
            <w:r>
              <w:rPr>
                <w:rFonts w:ascii="Times New Roman" w:eastAsia="Times New Roman" w:hAnsi="Times New Roman" w:cs="Times New Roman"/>
                <w:sz w:val="24"/>
                <w:szCs w:val="24"/>
              </w:rPr>
              <w:t xml:space="preserve"> would be October 1</w:t>
            </w:r>
            <w:r w:rsidRPr="00B400D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(early) and October 8</w:t>
            </w:r>
            <w:r w:rsidRPr="00B400D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(late). </w:t>
            </w:r>
          </w:p>
          <w:p w14:paraId="1E243248" w14:textId="657A56F0" w:rsidR="00B400D2" w:rsidRDefault="00B400D2" w:rsidP="00B400D2">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 Ash asked if there were any other concerns for Fall Forum</w:t>
            </w:r>
          </w:p>
          <w:p w14:paraId="65F91314" w14:textId="0F7610EA" w:rsidR="00B400D2" w:rsidRDefault="00B400D2" w:rsidP="00B400D2">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Diamond asked if it would be possible to switch to online testing via </w:t>
            </w:r>
            <w:proofErr w:type="spellStart"/>
            <w:r>
              <w:rPr>
                <w:rFonts w:ascii="Times New Roman" w:eastAsia="Times New Roman" w:hAnsi="Times New Roman" w:cs="Times New Roman"/>
                <w:sz w:val="24"/>
                <w:szCs w:val="24"/>
              </w:rPr>
              <w:t>Quia</w:t>
            </w:r>
            <w:proofErr w:type="spellEnd"/>
            <w:r>
              <w:rPr>
                <w:rFonts w:ascii="Times New Roman" w:eastAsia="Times New Roman" w:hAnsi="Times New Roman" w:cs="Times New Roman"/>
                <w:sz w:val="24"/>
                <w:szCs w:val="24"/>
              </w:rPr>
              <w:t>.</w:t>
            </w:r>
          </w:p>
          <w:p w14:paraId="533BE661" w14:textId="2FFCD2AE" w:rsidR="00B400D2" w:rsidRDefault="00B400D2" w:rsidP="00B400D2">
            <w:pPr>
              <w:pStyle w:val="ListParagraph"/>
              <w:numPr>
                <w:ilvl w:val="2"/>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and Mr. </w:t>
            </w:r>
            <w:proofErr w:type="spellStart"/>
            <w:r>
              <w:rPr>
                <w:rFonts w:ascii="Times New Roman" w:eastAsia="Times New Roman" w:hAnsi="Times New Roman" w:cs="Times New Roman"/>
                <w:sz w:val="24"/>
                <w:szCs w:val="24"/>
              </w:rPr>
              <w:t>Farnesworth</w:t>
            </w:r>
            <w:proofErr w:type="spellEnd"/>
            <w:r>
              <w:rPr>
                <w:rFonts w:ascii="Times New Roman" w:eastAsia="Times New Roman" w:hAnsi="Times New Roman" w:cs="Times New Roman"/>
                <w:sz w:val="24"/>
                <w:szCs w:val="24"/>
              </w:rPr>
              <w:t xml:space="preserve"> said no because </w:t>
            </w:r>
            <w:r w:rsidR="00CD4C7B">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is poor at Walton. </w:t>
            </w:r>
          </w:p>
          <w:p w14:paraId="22820763" w14:textId="5A0B04B7" w:rsidR="00B400D2" w:rsidRDefault="00B400D2" w:rsidP="00B400D2">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Rhilinger</w:t>
            </w:r>
            <w:proofErr w:type="spellEnd"/>
            <w:r>
              <w:rPr>
                <w:rFonts w:ascii="Times New Roman" w:eastAsia="Times New Roman" w:hAnsi="Times New Roman" w:cs="Times New Roman"/>
                <w:sz w:val="24"/>
                <w:szCs w:val="24"/>
              </w:rPr>
              <w:t xml:space="preserve"> asked to move banner </w:t>
            </w:r>
            <w:r w:rsidR="00CD4C7B">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and graphic arts into a large room such as the gym if </w:t>
            </w:r>
            <w:r w:rsidR="00CD4C7B">
              <w:rPr>
                <w:rFonts w:ascii="Times New Roman" w:eastAsia="Times New Roman" w:hAnsi="Times New Roman" w:cs="Times New Roman"/>
                <w:sz w:val="24"/>
                <w:szCs w:val="24"/>
              </w:rPr>
              <w:t>possible.</w:t>
            </w:r>
          </w:p>
          <w:p w14:paraId="2428A406" w14:textId="2439D303" w:rsidR="00B400D2" w:rsidRDefault="00B400D2" w:rsidP="00B400D2">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Eunice proposed options for service projects. She suggested decorating placemats, activity kits, and DIY cat toys, and DIY cat toys were chosen. It was suggested that fabric be donated by chapters and cut at Fall Forum but </w:t>
            </w:r>
            <w:r w:rsidR="00CD4C7B">
              <w:rPr>
                <w:rFonts w:ascii="Times New Roman" w:eastAsia="Times New Roman" w:hAnsi="Times New Roman" w:cs="Times New Roman"/>
                <w:sz w:val="24"/>
                <w:szCs w:val="24"/>
              </w:rPr>
              <w:t>put together at State Convention.</w:t>
            </w:r>
          </w:p>
          <w:p w14:paraId="72F17761" w14:textId="68BD3884" w:rsidR="00CD4C7B" w:rsidRDefault="00CD4C7B" w:rsidP="00CD4C7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asked if chapters would be competing in spirit at Fall Forum</w:t>
            </w:r>
          </w:p>
          <w:p w14:paraId="080DAD4E" w14:textId="14C08CF4" w:rsidR="00CD4C7B" w:rsidRDefault="00CD4C7B" w:rsidP="00CD4C7B">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Ms. Ash suggested that spirit be allowed but it not be a contest.</w:t>
            </w:r>
          </w:p>
          <w:p w14:paraId="312BE0FF" w14:textId="026DED16" w:rsidR="00CD4C7B" w:rsidRDefault="00CD4C7B" w:rsidP="00CD4C7B">
            <w:pPr>
              <w:pStyle w:val="ListParagraph"/>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suggested that the State Board teach cheers at General Assembly so smaller chapters could learn. </w:t>
            </w:r>
          </w:p>
          <w:p w14:paraId="27DE1F7B" w14:textId="044222D3" w:rsidR="00CD4C7B" w:rsidRDefault="00CD4C7B" w:rsidP="00CD4C7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Farnesworth</w:t>
            </w:r>
            <w:proofErr w:type="spellEnd"/>
            <w:r>
              <w:rPr>
                <w:rFonts w:ascii="Times New Roman" w:eastAsia="Times New Roman" w:hAnsi="Times New Roman" w:cs="Times New Roman"/>
                <w:sz w:val="24"/>
                <w:szCs w:val="24"/>
              </w:rPr>
              <w:t xml:space="preserve"> says there is a difficulty figuring out what food will be served at Fall Forum. He says he is discussing with the cafeteria at Walton or considering Chick Fil A.</w:t>
            </w:r>
          </w:p>
          <w:p w14:paraId="195DE8A5" w14:textId="1FD3638A" w:rsidR="00CD4C7B" w:rsidRPr="00CD4C7B" w:rsidRDefault="00CD4C7B" w:rsidP="00CD4C7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Ashley Wang asked the board to review her proposed amendments for 2024.</w:t>
            </w:r>
          </w:p>
          <w:p w14:paraId="0767B369" w14:textId="30F9108B" w:rsidR="008627C3" w:rsidRPr="003F1BA1" w:rsidRDefault="008627C3" w:rsidP="008627C3">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p>
        </w:tc>
      </w:tr>
      <w:tr w:rsidR="008D43B7" w:rsidRPr="004C6CAA" w14:paraId="72484581"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C2EC4C9" w14:textId="1627301A" w:rsidR="008D43B7" w:rsidRDefault="00CD4C7B"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Kellie </w:t>
            </w:r>
            <w:proofErr w:type="spellStart"/>
            <w:r>
              <w:rPr>
                <w:rFonts w:ascii="Times New Roman" w:eastAsia="Times New Roman" w:hAnsi="Times New Roman" w:cs="Times New Roman"/>
                <w:b w:val="0"/>
                <w:bCs w:val="0"/>
                <w:sz w:val="24"/>
                <w:szCs w:val="24"/>
              </w:rPr>
              <w:t>Baglio</w:t>
            </w:r>
            <w:proofErr w:type="spellEnd"/>
          </w:p>
        </w:tc>
        <w:tc>
          <w:tcPr>
            <w:tcW w:w="2316" w:type="dxa"/>
          </w:tcPr>
          <w:p w14:paraId="49401ACD" w14:textId="08098558" w:rsidR="008D43B7" w:rsidRDefault="00CD4C7B"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NJCL Convention Debrief</w:t>
            </w:r>
          </w:p>
        </w:tc>
        <w:tc>
          <w:tcPr>
            <w:tcW w:w="7232" w:type="dxa"/>
            <w:gridSpan w:val="2"/>
          </w:tcPr>
          <w:p w14:paraId="2A49F4FD" w14:textId="1DD28827" w:rsidR="008627C3" w:rsidRPr="003F1BA1" w:rsidRDefault="00E102AF" w:rsidP="00E102AF">
            <w:pPr>
              <w:pStyle w:val="NormalWeb"/>
              <w:numPr>
                <w:ilvl w:val="0"/>
                <w:numId w:val="6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Ms. </w:t>
            </w:r>
            <w:proofErr w:type="spellStart"/>
            <w:r>
              <w:rPr>
                <w:color w:val="000000"/>
              </w:rPr>
              <w:t>Baglio</w:t>
            </w:r>
            <w:proofErr w:type="spellEnd"/>
            <w:r>
              <w:rPr>
                <w:color w:val="000000"/>
              </w:rPr>
              <w:t xml:space="preserve"> reviews the successes of National Convention</w:t>
            </w:r>
          </w:p>
        </w:tc>
      </w:tr>
      <w:tr w:rsidR="008D43B7" w:rsidRPr="004C6CAA" w14:paraId="005534B6"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99F5D86" w14:textId="5153AD36" w:rsidR="008D43B7" w:rsidRDefault="00CD4C7B"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51D3BAAA" w14:textId="4F58E821" w:rsidR="008D43B7" w:rsidRDefault="00CD4C7B"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Officer Report</w:t>
            </w:r>
          </w:p>
        </w:tc>
        <w:tc>
          <w:tcPr>
            <w:tcW w:w="7232" w:type="dxa"/>
            <w:gridSpan w:val="2"/>
          </w:tcPr>
          <w:p w14:paraId="48E2944B" w14:textId="0D9426C6" w:rsidR="008627C3" w:rsidRDefault="00E102AF" w:rsidP="00E102AF">
            <w:pPr>
              <w:pStyle w:val="NormalWeb"/>
              <w:numPr>
                <w:ilvl w:val="0"/>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Claire discusses the beginning of </w:t>
            </w:r>
            <w:r w:rsidR="00E210A3">
              <w:t>MAC.</w:t>
            </w:r>
            <w:r>
              <w:t xml:space="preserve"> </w:t>
            </w:r>
          </w:p>
          <w:p w14:paraId="7ABC13D5" w14:textId="7B458F56" w:rsidR="00E102AF" w:rsidRDefault="00E102AF" w:rsidP="00E102AF">
            <w:pPr>
              <w:pStyle w:val="NormalWeb"/>
              <w:numPr>
                <w:ilvl w:val="1"/>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Claire and Alice propose a middle school event and combining it with </w:t>
            </w:r>
            <w:proofErr w:type="spellStart"/>
            <w:r>
              <w:t>Agnolia</w:t>
            </w:r>
            <w:proofErr w:type="spellEnd"/>
            <w:r w:rsidR="00E210A3">
              <w:t>.</w:t>
            </w:r>
          </w:p>
          <w:p w14:paraId="43A0D23D" w14:textId="3BFCAC12" w:rsidR="00D53564" w:rsidRDefault="00D53564" w:rsidP="00D53564">
            <w:pPr>
              <w:pStyle w:val="NormalWeb"/>
              <w:numPr>
                <w:ilvl w:val="0"/>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Andrew lets sponsors know that him and Claire are making a graphic arts competition on the GJCL website and asks for sponsors to promote it to their chapters. </w:t>
            </w:r>
          </w:p>
          <w:p w14:paraId="2167C00F" w14:textId="77777777" w:rsidR="00D53564" w:rsidRDefault="00D53564" w:rsidP="00D53564">
            <w:pPr>
              <w:pStyle w:val="NormalWeb"/>
              <w:numPr>
                <w:ilvl w:val="0"/>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Eunice asks for suggestions on how to get more participation on Club of the Month. </w:t>
            </w:r>
          </w:p>
          <w:p w14:paraId="27303C91" w14:textId="692AB832" w:rsidR="00D53564" w:rsidRDefault="00D53564" w:rsidP="00D53564">
            <w:pPr>
              <w:pStyle w:val="NormalWeb"/>
              <w:numPr>
                <w:ilvl w:val="1"/>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Ms. Ash answers that if any officer wants to make a flyer or a blurb, it can be sent to her, and she will send it out to </w:t>
            </w:r>
            <w:r w:rsidR="00E210A3">
              <w:t>sponsors.</w:t>
            </w:r>
          </w:p>
          <w:p w14:paraId="367FD1EE" w14:textId="77777777" w:rsidR="00D53564" w:rsidRDefault="00D53564" w:rsidP="00D53564">
            <w:pPr>
              <w:pStyle w:val="NormalWeb"/>
              <w:numPr>
                <w:ilvl w:val="0"/>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Andrew introduces the idea of making a chapter blurb on the GJCL website.</w:t>
            </w:r>
          </w:p>
          <w:p w14:paraId="42ACF58F" w14:textId="424C0FC7" w:rsidR="00D53564" w:rsidRPr="00EE2B0F" w:rsidRDefault="00D53564" w:rsidP="00D53564">
            <w:pPr>
              <w:pStyle w:val="NormalWeb"/>
              <w:numPr>
                <w:ilvl w:val="0"/>
                <w:numId w:val="6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lastRenderedPageBreak/>
              <w:t>William asks if it would be possible to run a workshop for editors at Fall Forum</w:t>
            </w:r>
          </w:p>
        </w:tc>
      </w:tr>
      <w:tr w:rsidR="008D43B7" w:rsidRPr="004C6CAA" w14:paraId="624FD9B9"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3FBADD83" w14:textId="6E849A55" w:rsidR="008D43B7" w:rsidRDefault="003F1BA1"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Rachel Ash</w:t>
            </w:r>
          </w:p>
        </w:tc>
        <w:tc>
          <w:tcPr>
            <w:tcW w:w="2316" w:type="dxa"/>
          </w:tcPr>
          <w:p w14:paraId="7ED0B271" w14:textId="61A0E4C3" w:rsidR="008D43B7" w:rsidRDefault="00CD4C7B"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Online Tri-State Event with Florida and Alabama</w:t>
            </w:r>
          </w:p>
        </w:tc>
        <w:tc>
          <w:tcPr>
            <w:tcW w:w="7232" w:type="dxa"/>
            <w:gridSpan w:val="2"/>
          </w:tcPr>
          <w:p w14:paraId="6B0563EE" w14:textId="77777777" w:rsidR="008D43B7" w:rsidRDefault="00E102AF" w:rsidP="00E102AF">
            <w:pPr>
              <w:pStyle w:val="NormalWeb"/>
              <w:numPr>
                <w:ilvl w:val="0"/>
                <w:numId w:val="6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Ms. Ash proposes an idea of having an online event partnered with Florida and Alabama JCL on November </w:t>
            </w:r>
            <w:proofErr w:type="gramStart"/>
            <w:r>
              <w:rPr>
                <w:color w:val="000000"/>
              </w:rPr>
              <w:t>11</w:t>
            </w:r>
            <w:r w:rsidRPr="00E102AF">
              <w:rPr>
                <w:color w:val="000000"/>
                <w:vertAlign w:val="superscript"/>
              </w:rPr>
              <w:t>th</w:t>
            </w:r>
            <w:proofErr w:type="gramEnd"/>
          </w:p>
          <w:p w14:paraId="39596319" w14:textId="77777777" w:rsidR="00E102AF" w:rsidRDefault="00E102AF" w:rsidP="00E102AF">
            <w:pPr>
              <w:pStyle w:val="NormalWeb"/>
              <w:numPr>
                <w:ilvl w:val="1"/>
                <w:numId w:val="6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This event would not be competitive and instead a celebration of classics. It would be informational by professors from different universities.</w:t>
            </w:r>
          </w:p>
          <w:p w14:paraId="60DB90D3" w14:textId="777F7433" w:rsidR="00D53564" w:rsidRPr="00FF34B5" w:rsidRDefault="00D53564" w:rsidP="00E102AF">
            <w:pPr>
              <w:pStyle w:val="NormalWeb"/>
              <w:numPr>
                <w:ilvl w:val="1"/>
                <w:numId w:val="6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Board members agreed and said it would be very fun if there is minimal planning needed by them.</w:t>
            </w:r>
          </w:p>
        </w:tc>
      </w:tr>
      <w:tr w:rsidR="008D43B7" w:rsidRPr="004C6CAA" w14:paraId="3E9EA013"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C607DB4" w14:textId="1B128D1B" w:rsidR="008D43B7" w:rsidRDefault="003F1BA1"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0CC320A9" w14:textId="302FBCE6" w:rsidR="008D43B7" w:rsidRDefault="00CD4C7B"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tc>
        <w:tc>
          <w:tcPr>
            <w:tcW w:w="7232" w:type="dxa"/>
            <w:gridSpan w:val="2"/>
          </w:tcPr>
          <w:p w14:paraId="7540A40A" w14:textId="63229AF3" w:rsidR="00FF34B5" w:rsidRDefault="00DD39C7" w:rsidP="00DD39C7">
            <w:pPr>
              <w:pStyle w:val="NormalWeb"/>
              <w:numPr>
                <w:ilvl w:val="0"/>
                <w:numId w:val="6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Ms. Ash says that she will speak to Florida and Alabama about the online tri-state </w:t>
            </w:r>
            <w:r w:rsidR="00E210A3">
              <w:rPr>
                <w:color w:val="000000"/>
              </w:rPr>
              <w:t>event.</w:t>
            </w:r>
          </w:p>
          <w:p w14:paraId="47F93622" w14:textId="2336E55B" w:rsidR="00DD39C7" w:rsidRPr="00FF34B5" w:rsidRDefault="00DD39C7" w:rsidP="00DD39C7">
            <w:pPr>
              <w:pStyle w:val="NormalWeb"/>
              <w:numPr>
                <w:ilvl w:val="0"/>
                <w:numId w:val="6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Pr>
                <w:color w:val="000000"/>
              </w:rPr>
              <w:t>Ms. Ash says that many people are working on the harassment policy.</w:t>
            </w:r>
          </w:p>
        </w:tc>
      </w:tr>
      <w:tr w:rsidR="008D43B7" w:rsidRPr="004C6CAA" w14:paraId="2F08D689"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66FDE0E" w14:textId="7BD03305" w:rsidR="008D43B7" w:rsidRDefault="003F1BA1"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6CA6A12A" w14:textId="5D640338" w:rsidR="008D43B7" w:rsidRDefault="00CD4C7B"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Other Business</w:t>
            </w:r>
          </w:p>
        </w:tc>
        <w:tc>
          <w:tcPr>
            <w:tcW w:w="7232" w:type="dxa"/>
            <w:gridSpan w:val="2"/>
          </w:tcPr>
          <w:p w14:paraId="3F9E17EE" w14:textId="336F4E16" w:rsidR="008D43B7" w:rsidRPr="008627C3" w:rsidRDefault="00DD39C7" w:rsidP="00DD39C7">
            <w:pPr>
              <w:pStyle w:val="NormalWeb"/>
              <w:numPr>
                <w:ilvl w:val="0"/>
                <w:numId w:val="6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 xml:space="preserve">Angela </w:t>
            </w:r>
            <w:proofErr w:type="spellStart"/>
            <w:r>
              <w:t>Rhilinger</w:t>
            </w:r>
            <w:proofErr w:type="spellEnd"/>
            <w:r>
              <w:t xml:space="preserve"> announces that UGA is staring an official chapter!</w:t>
            </w:r>
          </w:p>
        </w:tc>
      </w:tr>
    </w:tbl>
    <w:p w14:paraId="146C8CED" w14:textId="2216E04D" w:rsidR="008D43B7" w:rsidRPr="004C6CAA" w:rsidRDefault="008D43B7" w:rsidP="008D43B7">
      <w:pPr>
        <w:rPr>
          <w:rFonts w:ascii="Times New Roman" w:hAnsi="Times New Roman" w:cs="Times New Roman"/>
          <w:sz w:val="24"/>
        </w:rPr>
      </w:pPr>
      <w:r w:rsidRPr="004C6CAA">
        <w:rPr>
          <w:rFonts w:ascii="Times New Roman" w:hAnsi="Times New Roman" w:cs="Times New Roman"/>
          <w:b/>
          <w:sz w:val="24"/>
        </w:rPr>
        <w:t>ADJOURNMENT:</w:t>
      </w:r>
      <w:r w:rsidRPr="004C6CAA">
        <w:rPr>
          <w:rFonts w:ascii="Times New Roman" w:hAnsi="Times New Roman" w:cs="Times New Roman"/>
          <w:sz w:val="24"/>
        </w:rPr>
        <w:t xml:space="preserve"> 1</w:t>
      </w:r>
      <w:r w:rsidR="00DD39C7">
        <w:rPr>
          <w:rFonts w:ascii="Times New Roman" w:hAnsi="Times New Roman" w:cs="Times New Roman"/>
          <w:sz w:val="24"/>
        </w:rPr>
        <w:t>1:46 AM</w:t>
      </w:r>
    </w:p>
    <w:p w14:paraId="5C3DFD37" w14:textId="77777777" w:rsidR="00900CB2" w:rsidRDefault="00900CB2"/>
    <w:sectPr w:rsidR="00900CB2" w:rsidSect="002807B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999"/>
    <w:multiLevelType w:val="multilevel"/>
    <w:tmpl w:val="584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92D"/>
    <w:multiLevelType w:val="hybridMultilevel"/>
    <w:tmpl w:val="40D0B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1CF4"/>
    <w:multiLevelType w:val="hybridMultilevel"/>
    <w:tmpl w:val="5CEAD6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55438"/>
    <w:multiLevelType w:val="multilevel"/>
    <w:tmpl w:val="46F4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1752B"/>
    <w:multiLevelType w:val="hybridMultilevel"/>
    <w:tmpl w:val="B66AB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1812"/>
    <w:multiLevelType w:val="hybridMultilevel"/>
    <w:tmpl w:val="29027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5FBD"/>
    <w:multiLevelType w:val="multilevel"/>
    <w:tmpl w:val="310A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34788"/>
    <w:multiLevelType w:val="hybridMultilevel"/>
    <w:tmpl w:val="7FF4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977A9"/>
    <w:multiLevelType w:val="hybridMultilevel"/>
    <w:tmpl w:val="1066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A19A6"/>
    <w:multiLevelType w:val="hybridMultilevel"/>
    <w:tmpl w:val="0FDE0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82D7F"/>
    <w:multiLevelType w:val="hybridMultilevel"/>
    <w:tmpl w:val="4D0E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662DE"/>
    <w:multiLevelType w:val="hybridMultilevel"/>
    <w:tmpl w:val="1978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D5D85"/>
    <w:multiLevelType w:val="multilevel"/>
    <w:tmpl w:val="1872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43A71"/>
    <w:multiLevelType w:val="hybridMultilevel"/>
    <w:tmpl w:val="5CEA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D1908"/>
    <w:multiLevelType w:val="multilevel"/>
    <w:tmpl w:val="EA92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56B7A"/>
    <w:multiLevelType w:val="hybridMultilevel"/>
    <w:tmpl w:val="685AB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21A3D"/>
    <w:multiLevelType w:val="multilevel"/>
    <w:tmpl w:val="967E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0796B"/>
    <w:multiLevelType w:val="multilevel"/>
    <w:tmpl w:val="C04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A6864"/>
    <w:multiLevelType w:val="hybridMultilevel"/>
    <w:tmpl w:val="3C62F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05D84"/>
    <w:multiLevelType w:val="multilevel"/>
    <w:tmpl w:val="A35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E083A"/>
    <w:multiLevelType w:val="hybridMultilevel"/>
    <w:tmpl w:val="5D3C40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A1D23"/>
    <w:multiLevelType w:val="hybridMultilevel"/>
    <w:tmpl w:val="07AA63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73FF6"/>
    <w:multiLevelType w:val="hybridMultilevel"/>
    <w:tmpl w:val="F446D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12F71"/>
    <w:multiLevelType w:val="multilevel"/>
    <w:tmpl w:val="98F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6679D"/>
    <w:multiLevelType w:val="multilevel"/>
    <w:tmpl w:val="61F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66C46"/>
    <w:multiLevelType w:val="hybridMultilevel"/>
    <w:tmpl w:val="75C46278"/>
    <w:lvl w:ilvl="0" w:tplc="30DCAFF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90730"/>
    <w:multiLevelType w:val="hybridMultilevel"/>
    <w:tmpl w:val="F0882164"/>
    <w:lvl w:ilvl="0" w:tplc="623C21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26532"/>
    <w:multiLevelType w:val="multilevel"/>
    <w:tmpl w:val="F92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F5523"/>
    <w:multiLevelType w:val="multilevel"/>
    <w:tmpl w:val="B59C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A0615D"/>
    <w:multiLevelType w:val="multilevel"/>
    <w:tmpl w:val="F63E6E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531C5C"/>
    <w:multiLevelType w:val="hybridMultilevel"/>
    <w:tmpl w:val="57EA3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32A18"/>
    <w:multiLevelType w:val="multilevel"/>
    <w:tmpl w:val="1294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E14E36"/>
    <w:multiLevelType w:val="multilevel"/>
    <w:tmpl w:val="5016C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436E90"/>
    <w:multiLevelType w:val="hybridMultilevel"/>
    <w:tmpl w:val="9CC82F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F5E46"/>
    <w:multiLevelType w:val="multilevel"/>
    <w:tmpl w:val="C6D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33045C"/>
    <w:multiLevelType w:val="hybridMultilevel"/>
    <w:tmpl w:val="C98A723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F53C3"/>
    <w:multiLevelType w:val="hybridMultilevel"/>
    <w:tmpl w:val="6928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43F69"/>
    <w:multiLevelType w:val="multilevel"/>
    <w:tmpl w:val="E33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7B34E6"/>
    <w:multiLevelType w:val="hybridMultilevel"/>
    <w:tmpl w:val="2550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97FB1"/>
    <w:multiLevelType w:val="hybridMultilevel"/>
    <w:tmpl w:val="F9F27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53C71"/>
    <w:multiLevelType w:val="multilevel"/>
    <w:tmpl w:val="DD9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CE40ED"/>
    <w:multiLevelType w:val="hybridMultilevel"/>
    <w:tmpl w:val="4092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C73B7"/>
    <w:multiLevelType w:val="hybridMultilevel"/>
    <w:tmpl w:val="F252B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1F36DF"/>
    <w:multiLevelType w:val="multilevel"/>
    <w:tmpl w:val="8CB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F96E49"/>
    <w:multiLevelType w:val="multilevel"/>
    <w:tmpl w:val="6DB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6C3266"/>
    <w:multiLevelType w:val="multilevel"/>
    <w:tmpl w:val="7DCE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3D7DD0"/>
    <w:multiLevelType w:val="hybridMultilevel"/>
    <w:tmpl w:val="E8D4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2943C9"/>
    <w:multiLevelType w:val="multilevel"/>
    <w:tmpl w:val="638A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065367"/>
    <w:multiLevelType w:val="multilevel"/>
    <w:tmpl w:val="C7D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DC309D"/>
    <w:multiLevelType w:val="hybridMultilevel"/>
    <w:tmpl w:val="469C391C"/>
    <w:lvl w:ilvl="0" w:tplc="F4D4E9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F608D3"/>
    <w:multiLevelType w:val="multilevel"/>
    <w:tmpl w:val="60D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0B5B0F"/>
    <w:multiLevelType w:val="hybridMultilevel"/>
    <w:tmpl w:val="2940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4229E3"/>
    <w:multiLevelType w:val="hybridMultilevel"/>
    <w:tmpl w:val="BFFC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904768">
    <w:abstractNumId w:val="38"/>
  </w:num>
  <w:num w:numId="2" w16cid:durableId="358429266">
    <w:abstractNumId w:val="11"/>
  </w:num>
  <w:num w:numId="3" w16cid:durableId="1071776427">
    <w:abstractNumId w:val="25"/>
  </w:num>
  <w:num w:numId="4" w16cid:durableId="65341564">
    <w:abstractNumId w:val="18"/>
  </w:num>
  <w:num w:numId="5" w16cid:durableId="549532111">
    <w:abstractNumId w:val="13"/>
  </w:num>
  <w:num w:numId="6" w16cid:durableId="2134665397">
    <w:abstractNumId w:val="46"/>
  </w:num>
  <w:num w:numId="7" w16cid:durableId="1004017456">
    <w:abstractNumId w:val="2"/>
  </w:num>
  <w:num w:numId="8" w16cid:durableId="1003316077">
    <w:abstractNumId w:val="35"/>
  </w:num>
  <w:num w:numId="9" w16cid:durableId="689841327">
    <w:abstractNumId w:val="39"/>
  </w:num>
  <w:num w:numId="10" w16cid:durableId="79985650">
    <w:abstractNumId w:val="33"/>
  </w:num>
  <w:num w:numId="11" w16cid:durableId="991445795">
    <w:abstractNumId w:val="21"/>
  </w:num>
  <w:num w:numId="12" w16cid:durableId="1189028645">
    <w:abstractNumId w:val="22"/>
  </w:num>
  <w:num w:numId="13" w16cid:durableId="2121751687">
    <w:abstractNumId w:val="34"/>
  </w:num>
  <w:num w:numId="14" w16cid:durableId="1473063916">
    <w:abstractNumId w:val="44"/>
  </w:num>
  <w:num w:numId="15" w16cid:durableId="758523568">
    <w:abstractNumId w:val="3"/>
  </w:num>
  <w:num w:numId="16" w16cid:durableId="1887910317">
    <w:abstractNumId w:val="3"/>
  </w:num>
  <w:num w:numId="17" w16cid:durableId="34552523">
    <w:abstractNumId w:val="3"/>
  </w:num>
  <w:num w:numId="18" w16cid:durableId="1496259055">
    <w:abstractNumId w:val="3"/>
  </w:num>
  <w:num w:numId="19" w16cid:durableId="1702785225">
    <w:abstractNumId w:val="3"/>
  </w:num>
  <w:num w:numId="20" w16cid:durableId="1678850303">
    <w:abstractNumId w:val="37"/>
  </w:num>
  <w:num w:numId="21" w16cid:durableId="1356466321">
    <w:abstractNumId w:val="6"/>
  </w:num>
  <w:num w:numId="22" w16cid:durableId="1209224172">
    <w:abstractNumId w:val="27"/>
  </w:num>
  <w:num w:numId="23" w16cid:durableId="1446268909">
    <w:abstractNumId w:val="28"/>
  </w:num>
  <w:num w:numId="24" w16cid:durableId="233593764">
    <w:abstractNumId w:val="31"/>
  </w:num>
  <w:num w:numId="25" w16cid:durableId="1018580018">
    <w:abstractNumId w:val="31"/>
  </w:num>
  <w:num w:numId="26" w16cid:durableId="628324382">
    <w:abstractNumId w:val="12"/>
  </w:num>
  <w:num w:numId="27" w16cid:durableId="2076391701">
    <w:abstractNumId w:val="45"/>
  </w:num>
  <w:num w:numId="28" w16cid:durableId="1862464">
    <w:abstractNumId w:val="45"/>
  </w:num>
  <w:num w:numId="29" w16cid:durableId="29385748">
    <w:abstractNumId w:val="45"/>
  </w:num>
  <w:num w:numId="30" w16cid:durableId="519710591">
    <w:abstractNumId w:val="45"/>
  </w:num>
  <w:num w:numId="31" w16cid:durableId="487406602">
    <w:abstractNumId w:val="9"/>
  </w:num>
  <w:num w:numId="32" w16cid:durableId="1743678379">
    <w:abstractNumId w:val="48"/>
  </w:num>
  <w:num w:numId="33" w16cid:durableId="23292034">
    <w:abstractNumId w:val="50"/>
  </w:num>
  <w:num w:numId="34" w16cid:durableId="184944118">
    <w:abstractNumId w:val="23"/>
  </w:num>
  <w:num w:numId="35" w16cid:durableId="1874228868">
    <w:abstractNumId w:val="24"/>
  </w:num>
  <w:num w:numId="36" w16cid:durableId="1329404763">
    <w:abstractNumId w:val="26"/>
  </w:num>
  <w:num w:numId="37" w16cid:durableId="1856460977">
    <w:abstractNumId w:val="29"/>
  </w:num>
  <w:num w:numId="38" w16cid:durableId="1128278479">
    <w:abstractNumId w:val="5"/>
  </w:num>
  <w:num w:numId="39" w16cid:durableId="2073116611">
    <w:abstractNumId w:val="47"/>
  </w:num>
  <w:num w:numId="40" w16cid:durableId="1433937855">
    <w:abstractNumId w:val="47"/>
    <w:lvlOverride w:ilvl="0"/>
  </w:num>
  <w:num w:numId="41" w16cid:durableId="574628603">
    <w:abstractNumId w:val="15"/>
  </w:num>
  <w:num w:numId="42" w16cid:durableId="1368873017">
    <w:abstractNumId w:val="19"/>
  </w:num>
  <w:num w:numId="43" w16cid:durableId="43142339">
    <w:abstractNumId w:val="10"/>
  </w:num>
  <w:num w:numId="44" w16cid:durableId="2146853362">
    <w:abstractNumId w:val="17"/>
  </w:num>
  <w:num w:numId="45" w16cid:durableId="1087462488">
    <w:abstractNumId w:val="43"/>
  </w:num>
  <w:num w:numId="46" w16cid:durableId="2038457113">
    <w:abstractNumId w:val="49"/>
  </w:num>
  <w:num w:numId="47" w16cid:durableId="2101678685">
    <w:abstractNumId w:val="0"/>
  </w:num>
  <w:num w:numId="48" w16cid:durableId="791828812">
    <w:abstractNumId w:val="16"/>
  </w:num>
  <w:num w:numId="49" w16cid:durableId="2129348592">
    <w:abstractNumId w:val="42"/>
  </w:num>
  <w:num w:numId="50" w16cid:durableId="1328172572">
    <w:abstractNumId w:val="32"/>
  </w:num>
  <w:num w:numId="51" w16cid:durableId="1098333359">
    <w:abstractNumId w:val="32"/>
    <w:lvlOverride w:ilvl="0"/>
  </w:num>
  <w:num w:numId="52" w16cid:durableId="838616727">
    <w:abstractNumId w:val="32"/>
    <w:lvlOverride w:ilvl="0"/>
  </w:num>
  <w:num w:numId="53" w16cid:durableId="267394976">
    <w:abstractNumId w:val="32"/>
    <w:lvlOverride w:ilvl="0"/>
  </w:num>
  <w:num w:numId="54" w16cid:durableId="676660168">
    <w:abstractNumId w:val="32"/>
    <w:lvlOverride w:ilvl="0"/>
  </w:num>
  <w:num w:numId="55" w16cid:durableId="255670813">
    <w:abstractNumId w:val="32"/>
    <w:lvlOverride w:ilvl="0"/>
  </w:num>
  <w:num w:numId="56" w16cid:durableId="1990210262">
    <w:abstractNumId w:val="32"/>
    <w:lvlOverride w:ilvl="0"/>
  </w:num>
  <w:num w:numId="57" w16cid:durableId="327827140">
    <w:abstractNumId w:val="1"/>
  </w:num>
  <w:num w:numId="58" w16cid:durableId="88740396">
    <w:abstractNumId w:val="52"/>
  </w:num>
  <w:num w:numId="59" w16cid:durableId="1509561637">
    <w:abstractNumId w:val="40"/>
  </w:num>
  <w:num w:numId="60" w16cid:durableId="1360273629">
    <w:abstractNumId w:val="14"/>
  </w:num>
  <w:num w:numId="61" w16cid:durableId="304743875">
    <w:abstractNumId w:val="20"/>
  </w:num>
  <w:num w:numId="62" w16cid:durableId="510678407">
    <w:abstractNumId w:val="4"/>
  </w:num>
  <w:num w:numId="63" w16cid:durableId="240679333">
    <w:abstractNumId w:val="51"/>
  </w:num>
  <w:num w:numId="64" w16cid:durableId="900751059">
    <w:abstractNumId w:val="8"/>
  </w:num>
  <w:num w:numId="65" w16cid:durableId="405611125">
    <w:abstractNumId w:val="30"/>
  </w:num>
  <w:num w:numId="66" w16cid:durableId="978073587">
    <w:abstractNumId w:val="41"/>
  </w:num>
  <w:num w:numId="67" w16cid:durableId="140467160">
    <w:abstractNumId w:val="7"/>
  </w:num>
  <w:num w:numId="68" w16cid:durableId="20613234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B7"/>
    <w:rsid w:val="00054E78"/>
    <w:rsid w:val="002A390D"/>
    <w:rsid w:val="003F1BA1"/>
    <w:rsid w:val="005D25F4"/>
    <w:rsid w:val="006527FC"/>
    <w:rsid w:val="006E7C46"/>
    <w:rsid w:val="007F71C0"/>
    <w:rsid w:val="00810992"/>
    <w:rsid w:val="008627C3"/>
    <w:rsid w:val="008D43B7"/>
    <w:rsid w:val="00900CB2"/>
    <w:rsid w:val="00942BAA"/>
    <w:rsid w:val="00974793"/>
    <w:rsid w:val="00B400D2"/>
    <w:rsid w:val="00BA484E"/>
    <w:rsid w:val="00CD4C7B"/>
    <w:rsid w:val="00D0591B"/>
    <w:rsid w:val="00D53564"/>
    <w:rsid w:val="00DD39C7"/>
    <w:rsid w:val="00E102AF"/>
    <w:rsid w:val="00E210A3"/>
    <w:rsid w:val="00EB31B7"/>
    <w:rsid w:val="00EC7464"/>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F321D"/>
  <w15:chartTrackingRefBased/>
  <w15:docId w15:val="{D29C5487-EA57-7549-BC5E-D8A1056A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B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3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43B7"/>
    <w:pPr>
      <w:ind w:left="720"/>
      <w:contextualSpacing/>
    </w:pPr>
  </w:style>
  <w:style w:type="table" w:styleId="GridTable2-Accent3">
    <w:name w:val="Grid Table 2 Accent 3"/>
    <w:basedOn w:val="TableNormal"/>
    <w:uiPriority w:val="47"/>
    <w:rsid w:val="008D43B7"/>
    <w:rPr>
      <w:kern w:val="0"/>
      <w:sz w:val="22"/>
      <w:szCs w:val="22"/>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D4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21824">
      <w:bodyDiv w:val="1"/>
      <w:marLeft w:val="0"/>
      <w:marRight w:val="0"/>
      <w:marTop w:val="0"/>
      <w:marBottom w:val="0"/>
      <w:divBdr>
        <w:top w:val="none" w:sz="0" w:space="0" w:color="auto"/>
        <w:left w:val="none" w:sz="0" w:space="0" w:color="auto"/>
        <w:bottom w:val="none" w:sz="0" w:space="0" w:color="auto"/>
        <w:right w:val="none" w:sz="0" w:space="0" w:color="auto"/>
      </w:divBdr>
    </w:div>
    <w:div w:id="272517567">
      <w:bodyDiv w:val="1"/>
      <w:marLeft w:val="0"/>
      <w:marRight w:val="0"/>
      <w:marTop w:val="0"/>
      <w:marBottom w:val="0"/>
      <w:divBdr>
        <w:top w:val="none" w:sz="0" w:space="0" w:color="auto"/>
        <w:left w:val="none" w:sz="0" w:space="0" w:color="auto"/>
        <w:bottom w:val="none" w:sz="0" w:space="0" w:color="auto"/>
        <w:right w:val="none" w:sz="0" w:space="0" w:color="auto"/>
      </w:divBdr>
    </w:div>
    <w:div w:id="358941498">
      <w:bodyDiv w:val="1"/>
      <w:marLeft w:val="0"/>
      <w:marRight w:val="0"/>
      <w:marTop w:val="0"/>
      <w:marBottom w:val="0"/>
      <w:divBdr>
        <w:top w:val="none" w:sz="0" w:space="0" w:color="auto"/>
        <w:left w:val="none" w:sz="0" w:space="0" w:color="auto"/>
        <w:bottom w:val="none" w:sz="0" w:space="0" w:color="auto"/>
        <w:right w:val="none" w:sz="0" w:space="0" w:color="auto"/>
      </w:divBdr>
    </w:div>
    <w:div w:id="379284835">
      <w:bodyDiv w:val="1"/>
      <w:marLeft w:val="0"/>
      <w:marRight w:val="0"/>
      <w:marTop w:val="0"/>
      <w:marBottom w:val="0"/>
      <w:divBdr>
        <w:top w:val="none" w:sz="0" w:space="0" w:color="auto"/>
        <w:left w:val="none" w:sz="0" w:space="0" w:color="auto"/>
        <w:bottom w:val="none" w:sz="0" w:space="0" w:color="auto"/>
        <w:right w:val="none" w:sz="0" w:space="0" w:color="auto"/>
      </w:divBdr>
    </w:div>
    <w:div w:id="988482244">
      <w:bodyDiv w:val="1"/>
      <w:marLeft w:val="0"/>
      <w:marRight w:val="0"/>
      <w:marTop w:val="0"/>
      <w:marBottom w:val="0"/>
      <w:divBdr>
        <w:top w:val="none" w:sz="0" w:space="0" w:color="auto"/>
        <w:left w:val="none" w:sz="0" w:space="0" w:color="auto"/>
        <w:bottom w:val="none" w:sz="0" w:space="0" w:color="auto"/>
        <w:right w:val="none" w:sz="0" w:space="0" w:color="auto"/>
      </w:divBdr>
    </w:div>
    <w:div w:id="1116291797">
      <w:bodyDiv w:val="1"/>
      <w:marLeft w:val="0"/>
      <w:marRight w:val="0"/>
      <w:marTop w:val="0"/>
      <w:marBottom w:val="0"/>
      <w:divBdr>
        <w:top w:val="none" w:sz="0" w:space="0" w:color="auto"/>
        <w:left w:val="none" w:sz="0" w:space="0" w:color="auto"/>
        <w:bottom w:val="none" w:sz="0" w:space="0" w:color="auto"/>
        <w:right w:val="none" w:sz="0" w:space="0" w:color="auto"/>
      </w:divBdr>
    </w:div>
    <w:div w:id="1168784429">
      <w:bodyDiv w:val="1"/>
      <w:marLeft w:val="0"/>
      <w:marRight w:val="0"/>
      <w:marTop w:val="0"/>
      <w:marBottom w:val="0"/>
      <w:divBdr>
        <w:top w:val="none" w:sz="0" w:space="0" w:color="auto"/>
        <w:left w:val="none" w:sz="0" w:space="0" w:color="auto"/>
        <w:bottom w:val="none" w:sz="0" w:space="0" w:color="auto"/>
        <w:right w:val="none" w:sz="0" w:space="0" w:color="auto"/>
      </w:divBdr>
    </w:div>
    <w:div w:id="1371686563">
      <w:bodyDiv w:val="1"/>
      <w:marLeft w:val="0"/>
      <w:marRight w:val="0"/>
      <w:marTop w:val="0"/>
      <w:marBottom w:val="0"/>
      <w:divBdr>
        <w:top w:val="none" w:sz="0" w:space="0" w:color="auto"/>
        <w:left w:val="none" w:sz="0" w:space="0" w:color="auto"/>
        <w:bottom w:val="none" w:sz="0" w:space="0" w:color="auto"/>
        <w:right w:val="none" w:sz="0" w:space="0" w:color="auto"/>
      </w:divBdr>
    </w:div>
    <w:div w:id="1564289600">
      <w:bodyDiv w:val="1"/>
      <w:marLeft w:val="0"/>
      <w:marRight w:val="0"/>
      <w:marTop w:val="0"/>
      <w:marBottom w:val="0"/>
      <w:divBdr>
        <w:top w:val="none" w:sz="0" w:space="0" w:color="auto"/>
        <w:left w:val="none" w:sz="0" w:space="0" w:color="auto"/>
        <w:bottom w:val="none" w:sz="0" w:space="0" w:color="auto"/>
        <w:right w:val="none" w:sz="0" w:space="0" w:color="auto"/>
      </w:divBdr>
    </w:div>
    <w:div w:id="1783723241">
      <w:bodyDiv w:val="1"/>
      <w:marLeft w:val="0"/>
      <w:marRight w:val="0"/>
      <w:marTop w:val="0"/>
      <w:marBottom w:val="0"/>
      <w:divBdr>
        <w:top w:val="none" w:sz="0" w:space="0" w:color="auto"/>
        <w:left w:val="none" w:sz="0" w:space="0" w:color="auto"/>
        <w:bottom w:val="none" w:sz="0" w:space="0" w:color="auto"/>
        <w:right w:val="none" w:sz="0" w:space="0" w:color="auto"/>
      </w:divBdr>
    </w:div>
    <w:div w:id="2009166543">
      <w:bodyDiv w:val="1"/>
      <w:marLeft w:val="0"/>
      <w:marRight w:val="0"/>
      <w:marTop w:val="0"/>
      <w:marBottom w:val="0"/>
      <w:divBdr>
        <w:top w:val="none" w:sz="0" w:space="0" w:color="auto"/>
        <w:left w:val="none" w:sz="0" w:space="0" w:color="auto"/>
        <w:bottom w:val="none" w:sz="0" w:space="0" w:color="auto"/>
        <w:right w:val="none" w:sz="0" w:space="0" w:color="auto"/>
      </w:divBdr>
    </w:div>
    <w:div w:id="2034265047">
      <w:bodyDiv w:val="1"/>
      <w:marLeft w:val="0"/>
      <w:marRight w:val="0"/>
      <w:marTop w:val="0"/>
      <w:marBottom w:val="0"/>
      <w:divBdr>
        <w:top w:val="none" w:sz="0" w:space="0" w:color="auto"/>
        <w:left w:val="none" w:sz="0" w:space="0" w:color="auto"/>
        <w:bottom w:val="none" w:sz="0" w:space="0" w:color="auto"/>
        <w:right w:val="none" w:sz="0" w:space="0" w:color="auto"/>
      </w:divBdr>
    </w:div>
    <w:div w:id="20667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Tiffany Y</dc:creator>
  <cp:keywords/>
  <dc:description/>
  <cp:lastModifiedBy>Kim, Tiffany Y</cp:lastModifiedBy>
  <cp:revision>7</cp:revision>
  <dcterms:created xsi:type="dcterms:W3CDTF">2023-09-09T14:02:00Z</dcterms:created>
  <dcterms:modified xsi:type="dcterms:W3CDTF">2023-09-10T20:28:00Z</dcterms:modified>
</cp:coreProperties>
</file>