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77E6" w14:textId="50BDEB20" w:rsidR="008D43B7" w:rsidRPr="004C6CAA" w:rsidRDefault="008D43B7" w:rsidP="008D43B7">
      <w:pPr>
        <w:spacing w:after="0" w:line="240" w:lineRule="auto"/>
        <w:jc w:val="center"/>
        <w:rPr>
          <w:rFonts w:ascii="Times New Roman" w:eastAsia="Times New Roman" w:hAnsi="Times New Roman" w:cs="Times New Roman"/>
          <w:color w:val="660066"/>
          <w:sz w:val="36"/>
          <w:szCs w:val="36"/>
        </w:rPr>
      </w:pPr>
      <w:r w:rsidRPr="004C6CAA">
        <w:rPr>
          <w:rFonts w:ascii="Times New Roman" w:eastAsia="Times New Roman" w:hAnsi="Times New Roman" w:cs="Times New Roman"/>
          <w:color w:val="660066"/>
          <w:sz w:val="36"/>
          <w:szCs w:val="36"/>
        </w:rPr>
        <w:softHyphen/>
        <w:t xml:space="preserve">GJCL </w:t>
      </w:r>
      <w:r w:rsidR="00EC7464">
        <w:rPr>
          <w:rFonts w:ascii="Times New Roman" w:eastAsia="Times New Roman" w:hAnsi="Times New Roman" w:cs="Times New Roman"/>
          <w:color w:val="660066"/>
          <w:sz w:val="36"/>
          <w:szCs w:val="36"/>
        </w:rPr>
        <w:t>Fall</w:t>
      </w:r>
      <w:r w:rsidRPr="004C6CAA">
        <w:rPr>
          <w:rFonts w:ascii="Times New Roman" w:eastAsia="Times New Roman" w:hAnsi="Times New Roman" w:cs="Times New Roman"/>
          <w:color w:val="660066"/>
          <w:sz w:val="36"/>
          <w:szCs w:val="36"/>
        </w:rPr>
        <w:t xml:space="preserve"> </w:t>
      </w:r>
      <w:r w:rsidR="00FB3CE3">
        <w:rPr>
          <w:rFonts w:ascii="Times New Roman" w:eastAsia="Times New Roman" w:hAnsi="Times New Roman" w:cs="Times New Roman"/>
          <w:color w:val="660066"/>
          <w:sz w:val="36"/>
          <w:szCs w:val="36"/>
        </w:rPr>
        <w:t>Forum General Assembly One</w:t>
      </w:r>
    </w:p>
    <w:p w14:paraId="6F90784F" w14:textId="77777777" w:rsidR="008D43B7" w:rsidRPr="004C6CAA" w:rsidRDefault="008D43B7" w:rsidP="008D43B7">
      <w:pPr>
        <w:spacing w:after="0" w:line="240" w:lineRule="auto"/>
        <w:jc w:val="center"/>
        <w:rPr>
          <w:rFonts w:ascii="Times New Roman" w:eastAsia="Times New Roman" w:hAnsi="Times New Roman" w:cs="Times New Roman"/>
          <w:sz w:val="12"/>
          <w:szCs w:val="24"/>
        </w:rPr>
      </w:pPr>
    </w:p>
    <w:tbl>
      <w:tblPr>
        <w:tblW w:w="9540" w:type="dxa"/>
        <w:tblCellMar>
          <w:top w:w="15" w:type="dxa"/>
          <w:left w:w="15" w:type="dxa"/>
          <w:bottom w:w="15" w:type="dxa"/>
          <w:right w:w="15" w:type="dxa"/>
        </w:tblCellMar>
        <w:tblLook w:val="04A0" w:firstRow="1" w:lastRow="0" w:firstColumn="1" w:lastColumn="0" w:noHBand="0" w:noVBand="1"/>
      </w:tblPr>
      <w:tblGrid>
        <w:gridCol w:w="1444"/>
        <w:gridCol w:w="8096"/>
      </w:tblGrid>
      <w:tr w:rsidR="008D43B7" w:rsidRPr="004C6CAA" w14:paraId="710FAAF8" w14:textId="77777777" w:rsidTr="00E0789A">
        <w:tc>
          <w:tcPr>
            <w:tcW w:w="0" w:type="auto"/>
            <w:tcMar>
              <w:top w:w="0" w:type="dxa"/>
              <w:left w:w="0" w:type="dxa"/>
              <w:bottom w:w="0" w:type="dxa"/>
              <w:right w:w="0" w:type="dxa"/>
            </w:tcMar>
            <w:hideMark/>
          </w:tcPr>
          <w:p w14:paraId="14647307" w14:textId="77777777" w:rsidR="008D43B7" w:rsidRPr="004C6CAA" w:rsidRDefault="008D43B7" w:rsidP="00E0789A">
            <w:pPr>
              <w:spacing w:before="40" w:after="40" w:line="240" w:lineRule="auto"/>
              <w:ind w:left="87" w:right="280"/>
              <w:rPr>
                <w:rFonts w:ascii="Times New Roman" w:eastAsia="Times New Roman" w:hAnsi="Times New Roman" w:cs="Times New Roman"/>
                <w:sz w:val="24"/>
                <w:szCs w:val="24"/>
              </w:rPr>
            </w:pPr>
            <w:r w:rsidRPr="004C6CAA">
              <w:rPr>
                <w:rFonts w:ascii="Times New Roman" w:eastAsia="Times New Roman" w:hAnsi="Times New Roman" w:cs="Times New Roman"/>
                <w:color w:val="595959"/>
              </w:rPr>
              <w:t xml:space="preserve">Location: </w:t>
            </w:r>
          </w:p>
        </w:tc>
        <w:tc>
          <w:tcPr>
            <w:tcW w:w="8096" w:type="dxa"/>
            <w:tcMar>
              <w:top w:w="0" w:type="dxa"/>
              <w:left w:w="0" w:type="dxa"/>
              <w:bottom w:w="0" w:type="dxa"/>
              <w:right w:w="0" w:type="dxa"/>
            </w:tcMar>
            <w:hideMark/>
          </w:tcPr>
          <w:p w14:paraId="6C9D7EA0" w14:textId="5063C15E" w:rsidR="008D43B7" w:rsidRPr="004C6CAA" w:rsidRDefault="00FB3CE3" w:rsidP="00E0789A">
            <w:pPr>
              <w:spacing w:before="40" w:after="40" w:line="240" w:lineRule="auto"/>
              <w:ind w:left="78"/>
              <w:rPr>
                <w:rFonts w:ascii="Times New Roman" w:eastAsia="Times New Roman" w:hAnsi="Times New Roman" w:cs="Times New Roman"/>
                <w:sz w:val="24"/>
                <w:szCs w:val="24"/>
              </w:rPr>
            </w:pPr>
            <w:r>
              <w:rPr>
                <w:rFonts w:ascii="Times New Roman" w:eastAsia="Times New Roman" w:hAnsi="Times New Roman" w:cs="Times New Roman"/>
                <w:color w:val="434343"/>
              </w:rPr>
              <w:t xml:space="preserve">Walton </w:t>
            </w:r>
            <w:r w:rsidR="006E7C46">
              <w:rPr>
                <w:rFonts w:ascii="Times New Roman" w:eastAsia="Times New Roman" w:hAnsi="Times New Roman" w:cs="Times New Roman"/>
                <w:color w:val="434343"/>
              </w:rPr>
              <w:t>High School</w:t>
            </w:r>
          </w:p>
        </w:tc>
      </w:tr>
      <w:tr w:rsidR="008D43B7" w:rsidRPr="004C6CAA" w14:paraId="7F94071A" w14:textId="77777777" w:rsidTr="00E0789A">
        <w:tc>
          <w:tcPr>
            <w:tcW w:w="0" w:type="auto"/>
            <w:tcMar>
              <w:top w:w="0" w:type="dxa"/>
              <w:left w:w="0" w:type="dxa"/>
              <w:bottom w:w="0" w:type="dxa"/>
              <w:right w:w="0" w:type="dxa"/>
            </w:tcMar>
            <w:hideMark/>
          </w:tcPr>
          <w:p w14:paraId="011EED33" w14:textId="77777777" w:rsidR="008D43B7" w:rsidRPr="004C6CAA" w:rsidRDefault="008D43B7" w:rsidP="00E0789A">
            <w:pPr>
              <w:spacing w:before="40" w:after="40" w:line="240" w:lineRule="auto"/>
              <w:ind w:left="87" w:right="280"/>
              <w:rPr>
                <w:rFonts w:ascii="Times New Roman" w:eastAsia="Times New Roman" w:hAnsi="Times New Roman" w:cs="Times New Roman"/>
                <w:sz w:val="24"/>
                <w:szCs w:val="24"/>
              </w:rPr>
            </w:pPr>
            <w:r w:rsidRPr="004C6CAA">
              <w:rPr>
                <w:rFonts w:ascii="Times New Roman" w:eastAsia="Times New Roman" w:hAnsi="Times New Roman" w:cs="Times New Roman"/>
                <w:color w:val="595959"/>
              </w:rPr>
              <w:t xml:space="preserve">Date: </w:t>
            </w:r>
          </w:p>
        </w:tc>
        <w:tc>
          <w:tcPr>
            <w:tcW w:w="8096" w:type="dxa"/>
            <w:tcMar>
              <w:top w:w="0" w:type="dxa"/>
              <w:left w:w="0" w:type="dxa"/>
              <w:bottom w:w="0" w:type="dxa"/>
              <w:right w:w="0" w:type="dxa"/>
            </w:tcMar>
            <w:hideMark/>
          </w:tcPr>
          <w:p w14:paraId="1A7E6FCF" w14:textId="6DD90868" w:rsidR="008D43B7" w:rsidRPr="004C6CAA" w:rsidRDefault="00FB3CE3" w:rsidP="00E0789A">
            <w:pPr>
              <w:spacing w:before="40" w:after="40" w:line="240" w:lineRule="auto"/>
              <w:ind w:left="78"/>
              <w:rPr>
                <w:rFonts w:ascii="Times New Roman" w:eastAsia="Times New Roman" w:hAnsi="Times New Roman" w:cs="Times New Roman"/>
                <w:sz w:val="24"/>
                <w:szCs w:val="24"/>
              </w:rPr>
            </w:pPr>
            <w:r>
              <w:rPr>
                <w:rFonts w:ascii="Times New Roman" w:eastAsia="Times New Roman" w:hAnsi="Times New Roman" w:cs="Times New Roman"/>
                <w:color w:val="434343"/>
              </w:rPr>
              <w:t>10</w:t>
            </w:r>
            <w:r w:rsidR="008D43B7" w:rsidRPr="004C6CAA">
              <w:rPr>
                <w:rFonts w:ascii="Times New Roman" w:eastAsia="Times New Roman" w:hAnsi="Times New Roman" w:cs="Times New Roman"/>
                <w:color w:val="434343"/>
              </w:rPr>
              <w:t>/</w:t>
            </w:r>
            <w:r>
              <w:rPr>
                <w:rFonts w:ascii="Times New Roman" w:eastAsia="Times New Roman" w:hAnsi="Times New Roman" w:cs="Times New Roman"/>
                <w:color w:val="434343"/>
              </w:rPr>
              <w:t>21</w:t>
            </w:r>
            <w:r w:rsidR="008D43B7" w:rsidRPr="004C6CAA">
              <w:rPr>
                <w:rFonts w:ascii="Times New Roman" w:eastAsia="Times New Roman" w:hAnsi="Times New Roman" w:cs="Times New Roman"/>
                <w:color w:val="434343"/>
              </w:rPr>
              <w:t>/2</w:t>
            </w:r>
            <w:r w:rsidR="006E7C46">
              <w:rPr>
                <w:rFonts w:ascii="Times New Roman" w:eastAsia="Times New Roman" w:hAnsi="Times New Roman" w:cs="Times New Roman"/>
                <w:color w:val="434343"/>
              </w:rPr>
              <w:t>3</w:t>
            </w:r>
          </w:p>
        </w:tc>
      </w:tr>
      <w:tr w:rsidR="008D43B7" w:rsidRPr="004C6CAA" w14:paraId="0ED54FB6" w14:textId="77777777" w:rsidTr="00E0789A">
        <w:tc>
          <w:tcPr>
            <w:tcW w:w="0" w:type="auto"/>
            <w:tcMar>
              <w:top w:w="0" w:type="dxa"/>
              <w:left w:w="0" w:type="dxa"/>
              <w:bottom w:w="0" w:type="dxa"/>
              <w:right w:w="0" w:type="dxa"/>
            </w:tcMar>
            <w:hideMark/>
          </w:tcPr>
          <w:p w14:paraId="6CE170E8" w14:textId="77777777" w:rsidR="008D43B7" w:rsidRPr="004C6CAA" w:rsidRDefault="008D43B7" w:rsidP="00E0789A">
            <w:pPr>
              <w:spacing w:before="40" w:after="40" w:line="240" w:lineRule="auto"/>
              <w:ind w:left="87" w:right="280"/>
              <w:rPr>
                <w:rFonts w:ascii="Times New Roman" w:eastAsia="Times New Roman" w:hAnsi="Times New Roman" w:cs="Times New Roman"/>
                <w:sz w:val="24"/>
                <w:szCs w:val="24"/>
              </w:rPr>
            </w:pPr>
            <w:r w:rsidRPr="004C6CAA">
              <w:rPr>
                <w:rFonts w:ascii="Times New Roman" w:eastAsia="Times New Roman" w:hAnsi="Times New Roman" w:cs="Times New Roman"/>
                <w:color w:val="595959"/>
              </w:rPr>
              <w:t xml:space="preserve">Time: </w:t>
            </w:r>
          </w:p>
        </w:tc>
        <w:tc>
          <w:tcPr>
            <w:tcW w:w="8096" w:type="dxa"/>
            <w:tcMar>
              <w:top w:w="0" w:type="dxa"/>
              <w:left w:w="0" w:type="dxa"/>
              <w:bottom w:w="0" w:type="dxa"/>
              <w:right w:w="0" w:type="dxa"/>
            </w:tcMar>
            <w:hideMark/>
          </w:tcPr>
          <w:p w14:paraId="1FB571A3" w14:textId="2FDFF308" w:rsidR="008D43B7" w:rsidRPr="004C6CAA" w:rsidRDefault="00E008C6" w:rsidP="00E0789A">
            <w:pPr>
              <w:spacing w:before="40" w:after="40" w:line="240" w:lineRule="auto"/>
              <w:ind w:left="78"/>
              <w:rPr>
                <w:rFonts w:ascii="Times New Roman" w:eastAsia="Times New Roman" w:hAnsi="Times New Roman" w:cs="Times New Roman"/>
                <w:sz w:val="24"/>
                <w:szCs w:val="24"/>
              </w:rPr>
            </w:pPr>
            <w:r>
              <w:rPr>
                <w:rFonts w:ascii="Times New Roman" w:eastAsia="Times New Roman" w:hAnsi="Times New Roman" w:cs="Times New Roman"/>
                <w:color w:val="434343"/>
              </w:rPr>
              <w:t xml:space="preserve">9:15 </w:t>
            </w:r>
            <w:r w:rsidR="008D43B7" w:rsidRPr="004C6CAA">
              <w:rPr>
                <w:rFonts w:ascii="Times New Roman" w:eastAsia="Times New Roman" w:hAnsi="Times New Roman" w:cs="Times New Roman"/>
                <w:color w:val="434343"/>
              </w:rPr>
              <w:t>AM</w:t>
            </w:r>
          </w:p>
        </w:tc>
      </w:tr>
      <w:tr w:rsidR="008D43B7" w:rsidRPr="004C6CAA" w14:paraId="699EC4E0" w14:textId="77777777" w:rsidTr="00E0789A">
        <w:tc>
          <w:tcPr>
            <w:tcW w:w="0" w:type="auto"/>
            <w:tcMar>
              <w:top w:w="0" w:type="dxa"/>
              <w:left w:w="0" w:type="dxa"/>
              <w:bottom w:w="0" w:type="dxa"/>
              <w:right w:w="0" w:type="dxa"/>
            </w:tcMar>
            <w:hideMark/>
          </w:tcPr>
          <w:p w14:paraId="285FB643" w14:textId="77777777" w:rsidR="008D43B7" w:rsidRPr="004C6CAA" w:rsidRDefault="008D43B7" w:rsidP="00E0789A">
            <w:pPr>
              <w:spacing w:before="40" w:after="40" w:line="240" w:lineRule="auto"/>
              <w:ind w:left="87" w:right="280"/>
              <w:rPr>
                <w:rFonts w:ascii="Times New Roman" w:eastAsia="Times New Roman" w:hAnsi="Times New Roman" w:cs="Times New Roman"/>
                <w:sz w:val="24"/>
                <w:szCs w:val="24"/>
              </w:rPr>
            </w:pPr>
            <w:r w:rsidRPr="004C6CAA">
              <w:rPr>
                <w:rFonts w:ascii="Times New Roman" w:eastAsia="Times New Roman" w:hAnsi="Times New Roman" w:cs="Times New Roman"/>
                <w:color w:val="595959"/>
              </w:rPr>
              <w:t xml:space="preserve">Attendees: </w:t>
            </w:r>
          </w:p>
        </w:tc>
        <w:tc>
          <w:tcPr>
            <w:tcW w:w="8096" w:type="dxa"/>
            <w:tcMar>
              <w:top w:w="0" w:type="dxa"/>
              <w:left w:w="0" w:type="dxa"/>
              <w:bottom w:w="0" w:type="dxa"/>
              <w:right w:w="0" w:type="dxa"/>
            </w:tcMar>
            <w:hideMark/>
          </w:tcPr>
          <w:p w14:paraId="2DB6BE52" w14:textId="6FB69FE5" w:rsidR="00EC7464" w:rsidRDefault="00EC7464" w:rsidP="00E0789A">
            <w:pPr>
              <w:rPr>
                <w:rFonts w:ascii="Georgia" w:hAnsi="Georgia"/>
                <w:color w:val="000000"/>
              </w:rPr>
            </w:pPr>
            <w:r>
              <w:rPr>
                <w:rFonts w:ascii="Georgia" w:hAnsi="Georgia"/>
                <w:i/>
                <w:iCs/>
                <w:color w:val="000000"/>
              </w:rPr>
              <w:t xml:space="preserve">Committee </w:t>
            </w:r>
            <w:r w:rsidRPr="00EC7464">
              <w:rPr>
                <w:rFonts w:ascii="Georgia" w:hAnsi="Georgia"/>
                <w:color w:val="000000"/>
              </w:rPr>
              <w:t>Members</w:t>
            </w:r>
            <w:r>
              <w:rPr>
                <w:rFonts w:ascii="Georgia" w:hAnsi="Georgia"/>
                <w:color w:val="000000"/>
              </w:rPr>
              <w:t xml:space="preserve">: </w:t>
            </w:r>
            <w:r w:rsidRPr="00EC7464">
              <w:rPr>
                <w:rFonts w:ascii="Georgia" w:hAnsi="Georgia"/>
                <w:color w:val="000000"/>
              </w:rPr>
              <w:t>Rachel</w:t>
            </w:r>
            <w:r>
              <w:rPr>
                <w:rFonts w:ascii="Georgia" w:hAnsi="Georgia"/>
                <w:color w:val="000000"/>
              </w:rPr>
              <w:t xml:space="preserve"> Ash (State Chair), Amber Stallings (Public Relations), Andy Paczkowski (Constitutional Advisor), Alan </w:t>
            </w:r>
            <w:proofErr w:type="spellStart"/>
            <w:r>
              <w:rPr>
                <w:rFonts w:ascii="Georgia" w:hAnsi="Georgia"/>
                <w:color w:val="000000"/>
              </w:rPr>
              <w:t>Butrum</w:t>
            </w:r>
            <w:proofErr w:type="spellEnd"/>
            <w:r>
              <w:rPr>
                <w:rFonts w:ascii="Georgia" w:hAnsi="Georgia"/>
                <w:color w:val="000000"/>
              </w:rPr>
              <w:t xml:space="preserve"> (Records), Cortney Pickens (Creative Arts), Alan </w:t>
            </w:r>
            <w:proofErr w:type="spellStart"/>
            <w:r>
              <w:rPr>
                <w:rFonts w:ascii="Georgia" w:hAnsi="Georgia"/>
                <w:color w:val="000000"/>
              </w:rPr>
              <w:t>Farnesworth</w:t>
            </w:r>
            <w:proofErr w:type="spellEnd"/>
            <w:r>
              <w:rPr>
                <w:rFonts w:ascii="Georgia" w:hAnsi="Georgia"/>
                <w:color w:val="000000"/>
              </w:rPr>
              <w:t xml:space="preserve"> (Certamen), John </w:t>
            </w:r>
            <w:proofErr w:type="spellStart"/>
            <w:r>
              <w:rPr>
                <w:rFonts w:ascii="Georgia" w:hAnsi="Georgia"/>
                <w:color w:val="000000"/>
              </w:rPr>
              <w:t>Rhilinger</w:t>
            </w:r>
            <w:proofErr w:type="spellEnd"/>
            <w:r>
              <w:rPr>
                <w:rFonts w:ascii="Georgia" w:hAnsi="Georgia"/>
                <w:color w:val="000000"/>
              </w:rPr>
              <w:t xml:space="preserve"> (Graphic Arts), Jeff Davis (</w:t>
            </w:r>
            <w:proofErr w:type="spellStart"/>
            <w:r>
              <w:rPr>
                <w:rFonts w:ascii="Georgia" w:hAnsi="Georgia"/>
                <w:color w:val="000000"/>
              </w:rPr>
              <w:t>Olympika</w:t>
            </w:r>
            <w:proofErr w:type="spellEnd"/>
            <w:r>
              <w:rPr>
                <w:rFonts w:ascii="Georgia" w:hAnsi="Georgia"/>
                <w:color w:val="000000"/>
              </w:rPr>
              <w:t xml:space="preserve">), Kellie </w:t>
            </w:r>
            <w:proofErr w:type="spellStart"/>
            <w:r>
              <w:rPr>
                <w:rFonts w:ascii="Georgia" w:hAnsi="Georgia"/>
                <w:color w:val="000000"/>
              </w:rPr>
              <w:t>Baglio</w:t>
            </w:r>
            <w:proofErr w:type="spellEnd"/>
            <w:r>
              <w:rPr>
                <w:rFonts w:ascii="Georgia" w:hAnsi="Georgia"/>
                <w:color w:val="000000"/>
              </w:rPr>
              <w:t xml:space="preserve"> (Programs), Dillon Diamond (Communications)</w:t>
            </w:r>
          </w:p>
          <w:p w14:paraId="02E81380" w14:textId="77777777" w:rsidR="00974793" w:rsidRDefault="00EC7464" w:rsidP="00974793">
            <w:pPr>
              <w:rPr>
                <w:rFonts w:ascii="Georgia" w:hAnsi="Georgia"/>
                <w:color w:val="000000"/>
              </w:rPr>
            </w:pPr>
            <w:r>
              <w:rPr>
                <w:rFonts w:ascii="Georgia" w:hAnsi="Georgia"/>
                <w:i/>
                <w:iCs/>
                <w:color w:val="000000"/>
              </w:rPr>
              <w:t>SCL Board Members</w:t>
            </w:r>
            <w:r>
              <w:rPr>
                <w:rFonts w:ascii="Georgia" w:hAnsi="Georgia"/>
                <w:color w:val="000000"/>
              </w:rPr>
              <w:t xml:space="preserve">: Angela </w:t>
            </w:r>
            <w:proofErr w:type="spellStart"/>
            <w:r>
              <w:rPr>
                <w:rFonts w:ascii="Georgia" w:hAnsi="Georgia"/>
                <w:color w:val="000000"/>
              </w:rPr>
              <w:t>Rhilinger</w:t>
            </w:r>
            <w:proofErr w:type="spellEnd"/>
            <w:r>
              <w:rPr>
                <w:rFonts w:ascii="Georgia" w:hAnsi="Georgia"/>
                <w:color w:val="000000"/>
              </w:rPr>
              <w:t xml:space="preserve"> (President), Joey Lund (1st VP)</w:t>
            </w:r>
          </w:p>
          <w:p w14:paraId="7A42A41C" w14:textId="03A242C4" w:rsidR="008D43B7" w:rsidRPr="004C6CAA" w:rsidRDefault="00EC7464" w:rsidP="00974793">
            <w:pPr>
              <w:rPr>
                <w:rFonts w:ascii="Times New Roman" w:hAnsi="Times New Roman" w:cs="Times New Roman"/>
              </w:rPr>
            </w:pPr>
            <w:r>
              <w:rPr>
                <w:rFonts w:ascii="Georgia" w:hAnsi="Georgia"/>
                <w:i/>
                <w:iCs/>
                <w:color w:val="000000"/>
              </w:rPr>
              <w:t>Student Board Members</w:t>
            </w:r>
            <w:r>
              <w:rPr>
                <w:rFonts w:ascii="Georgia" w:hAnsi="Georgia"/>
                <w:color w:val="000000"/>
              </w:rPr>
              <w:t>: Jennifer He (President), Claire Jiang (1st VP), Eunice Maia (2nd VP), Ashley Wang (Parliamentarian), Tiffany Kim (Secretary), Sadie Crowder (Historian), William Zhao (Editor), Andrew Albright (Webmaster), Alice Feng (Host)</w:t>
            </w:r>
            <w:r w:rsidR="008D43B7" w:rsidRPr="004C6CAA">
              <w:rPr>
                <w:rFonts w:ascii="Times New Roman" w:hAnsi="Times New Roman" w:cs="Times New Roman"/>
                <w:color w:val="000000"/>
              </w:rPr>
              <w:br/>
            </w:r>
          </w:p>
        </w:tc>
      </w:tr>
    </w:tbl>
    <w:p w14:paraId="0AF3A536" w14:textId="77777777" w:rsidR="008D43B7" w:rsidRPr="004C6CAA" w:rsidRDefault="008D43B7" w:rsidP="008D43B7">
      <w:pPr>
        <w:spacing w:after="0" w:line="240" w:lineRule="auto"/>
        <w:rPr>
          <w:rFonts w:ascii="Times New Roman" w:eastAsia="Times New Roman" w:hAnsi="Times New Roman" w:cs="Times New Roman"/>
          <w:sz w:val="16"/>
          <w:szCs w:val="24"/>
        </w:rPr>
      </w:pPr>
    </w:p>
    <w:tbl>
      <w:tblPr>
        <w:tblStyle w:val="GridTable2-Accent3"/>
        <w:tblW w:w="11864" w:type="dxa"/>
        <w:tblInd w:w="-1244" w:type="dxa"/>
        <w:tblLook w:val="04A0" w:firstRow="1" w:lastRow="0" w:firstColumn="1" w:lastColumn="0" w:noHBand="0" w:noVBand="1"/>
      </w:tblPr>
      <w:tblGrid>
        <w:gridCol w:w="2316"/>
        <w:gridCol w:w="2316"/>
        <w:gridCol w:w="2316"/>
        <w:gridCol w:w="4916"/>
      </w:tblGrid>
      <w:tr w:rsidR="008D43B7" w:rsidRPr="004C6CAA" w14:paraId="52EBB91E" w14:textId="77777777" w:rsidTr="00E0789A">
        <w:trPr>
          <w:gridAfter w:val="1"/>
          <w:cnfStyle w:val="100000000000" w:firstRow="1" w:lastRow="0" w:firstColumn="0" w:lastColumn="0" w:oddVBand="0" w:evenVBand="0" w:oddHBand="0" w:evenHBand="0" w:firstRowFirstColumn="0" w:firstRowLastColumn="0" w:lastRowFirstColumn="0" w:lastRowLastColumn="0"/>
          <w:wAfter w:w="4916" w:type="dxa"/>
          <w:trHeight w:val="558"/>
        </w:trPr>
        <w:tc>
          <w:tcPr>
            <w:cnfStyle w:val="001000000000" w:firstRow="0" w:lastRow="0" w:firstColumn="1" w:lastColumn="0" w:oddVBand="0" w:evenVBand="0" w:oddHBand="0" w:evenHBand="0" w:firstRowFirstColumn="0" w:firstRowLastColumn="0" w:lastRowFirstColumn="0" w:lastRowLastColumn="0"/>
            <w:tcW w:w="2316" w:type="dxa"/>
          </w:tcPr>
          <w:p w14:paraId="4015C84E" w14:textId="77777777" w:rsidR="008D43B7" w:rsidRPr="004C6CAA" w:rsidRDefault="008D43B7" w:rsidP="00E0789A">
            <w:pPr>
              <w:jc w:val="center"/>
              <w:rPr>
                <w:rFonts w:ascii="Times New Roman" w:eastAsia="Times New Roman" w:hAnsi="Times New Roman" w:cs="Times New Roman"/>
                <w:sz w:val="26"/>
                <w:szCs w:val="26"/>
              </w:rPr>
            </w:pPr>
            <w:r w:rsidRPr="004C6CAA">
              <w:rPr>
                <w:rFonts w:ascii="Times New Roman" w:eastAsia="Times New Roman" w:hAnsi="Times New Roman" w:cs="Times New Roman"/>
                <w:sz w:val="26"/>
                <w:szCs w:val="26"/>
              </w:rPr>
              <w:t>Presenter</w:t>
            </w:r>
          </w:p>
        </w:tc>
        <w:tc>
          <w:tcPr>
            <w:tcW w:w="2316" w:type="dxa"/>
          </w:tcPr>
          <w:p w14:paraId="1EB24150" w14:textId="77777777" w:rsidR="008D43B7" w:rsidRPr="004C6CAA" w:rsidRDefault="008D43B7" w:rsidP="00E0789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4C6CAA">
              <w:rPr>
                <w:rFonts w:ascii="Times New Roman" w:eastAsia="Times New Roman" w:hAnsi="Times New Roman" w:cs="Times New Roman"/>
                <w:sz w:val="26"/>
                <w:szCs w:val="26"/>
              </w:rPr>
              <w:t>Agenda Item</w:t>
            </w:r>
          </w:p>
        </w:tc>
        <w:tc>
          <w:tcPr>
            <w:tcW w:w="2316" w:type="dxa"/>
          </w:tcPr>
          <w:p w14:paraId="37805FE6" w14:textId="77777777" w:rsidR="008D43B7" w:rsidRPr="004C6CAA" w:rsidRDefault="008D43B7" w:rsidP="00E0789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4C6CAA">
              <w:rPr>
                <w:rFonts w:ascii="Times New Roman" w:eastAsia="Times New Roman" w:hAnsi="Times New Roman" w:cs="Times New Roman"/>
                <w:sz w:val="26"/>
                <w:szCs w:val="26"/>
              </w:rPr>
              <w:t>Details</w:t>
            </w:r>
          </w:p>
        </w:tc>
      </w:tr>
      <w:tr w:rsidR="008D43B7" w:rsidRPr="004C6CAA" w14:paraId="7FBF1DD6" w14:textId="77777777" w:rsidTr="00E0789A">
        <w:trPr>
          <w:cnfStyle w:val="000000100000" w:firstRow="0" w:lastRow="0" w:firstColumn="0" w:lastColumn="0" w:oddVBand="0" w:evenVBand="0" w:oddHBand="1"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2316" w:type="dxa"/>
          </w:tcPr>
          <w:p w14:paraId="3829A770" w14:textId="78E578CA" w:rsidR="008D43B7" w:rsidRPr="004C6CAA" w:rsidRDefault="00E008C6"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Jennifer He</w:t>
            </w:r>
          </w:p>
        </w:tc>
        <w:tc>
          <w:tcPr>
            <w:tcW w:w="2316" w:type="dxa"/>
          </w:tcPr>
          <w:p w14:paraId="310950F9" w14:textId="764C1FC5" w:rsidR="008D43B7" w:rsidRPr="004C6CAA" w:rsidRDefault="00E008C6" w:rsidP="00E078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p>
        </w:tc>
        <w:tc>
          <w:tcPr>
            <w:tcW w:w="7232" w:type="dxa"/>
            <w:gridSpan w:val="2"/>
            <w:vAlign w:val="center"/>
          </w:tcPr>
          <w:p w14:paraId="4D743FC4" w14:textId="3BC19A3D" w:rsidR="008D43B7" w:rsidRPr="004C6CAA" w:rsidRDefault="00E008C6" w:rsidP="00E078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10:15AM</w:t>
            </w:r>
          </w:p>
        </w:tc>
      </w:tr>
      <w:tr w:rsidR="008D43B7" w:rsidRPr="004C6CAA" w14:paraId="5896BACC" w14:textId="77777777" w:rsidTr="00E0789A">
        <w:trPr>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61E8A090" w14:textId="093D95B6" w:rsidR="008D43B7" w:rsidRPr="004C6CAA" w:rsidRDefault="00E008C6"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Jennifer He</w:t>
            </w:r>
          </w:p>
        </w:tc>
        <w:tc>
          <w:tcPr>
            <w:tcW w:w="2316" w:type="dxa"/>
          </w:tcPr>
          <w:p w14:paraId="34649E0A" w14:textId="0A578F93" w:rsidR="008D43B7" w:rsidRPr="004C6CAA" w:rsidRDefault="00E008C6" w:rsidP="00E078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tc>
        <w:tc>
          <w:tcPr>
            <w:tcW w:w="7232" w:type="dxa"/>
            <w:gridSpan w:val="2"/>
          </w:tcPr>
          <w:p w14:paraId="130FA46D" w14:textId="77777777" w:rsidR="008D43B7" w:rsidRPr="004C6CAA" w:rsidRDefault="008D43B7" w:rsidP="00E078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6"/>
                <w:szCs w:val="6"/>
              </w:rPr>
            </w:pPr>
          </w:p>
          <w:p w14:paraId="2A96E437" w14:textId="77777777" w:rsidR="00E008C6" w:rsidRDefault="00E008C6">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Jennifer He, welcomes everyone to the 2023 fall forum at Walton High School. </w:t>
            </w:r>
          </w:p>
          <w:p w14:paraId="5B32B5BE" w14:textId="77777777" w:rsidR="00E008C6" w:rsidRDefault="00E008C6">
            <w:pPr>
              <w:pStyle w:val="ListParagraph"/>
              <w:numPr>
                <w:ilvl w:val="1"/>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Jennifer reminds sponsors to hand out lunch </w:t>
            </w:r>
            <w:proofErr w:type="gramStart"/>
            <w:r>
              <w:rPr>
                <w:rFonts w:ascii="Times New Roman" w:eastAsia="Times New Roman" w:hAnsi="Times New Roman" w:cs="Times New Roman"/>
                <w:sz w:val="24"/>
                <w:szCs w:val="24"/>
              </w:rPr>
              <w:t>bracelets</w:t>
            </w:r>
            <w:proofErr w:type="gramEnd"/>
          </w:p>
          <w:p w14:paraId="31099B47" w14:textId="62E62E67" w:rsidR="00E008C6" w:rsidRPr="00E008C6" w:rsidRDefault="00E008C6">
            <w:pPr>
              <w:pStyle w:val="ListParagraph"/>
              <w:numPr>
                <w:ilvl w:val="1"/>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introduces the 2023-2024 GJCL officer board, SLC officers, state committee members, and NJCL officer</w:t>
            </w:r>
          </w:p>
        </w:tc>
      </w:tr>
      <w:tr w:rsidR="008D43B7" w:rsidRPr="004C6CAA" w14:paraId="53AFFF4E" w14:textId="77777777" w:rsidTr="00E0789A">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2989134E" w14:textId="1461F107" w:rsidR="008D43B7" w:rsidRPr="004C6CAA" w:rsidRDefault="00054E78"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Claire Jiang,</w:t>
            </w:r>
            <w:r w:rsidR="00E008C6">
              <w:rPr>
                <w:rFonts w:ascii="Times New Roman" w:eastAsia="Times New Roman" w:hAnsi="Times New Roman" w:cs="Times New Roman"/>
                <w:b w:val="0"/>
                <w:bCs w:val="0"/>
                <w:sz w:val="24"/>
                <w:szCs w:val="24"/>
              </w:rPr>
              <w:t xml:space="preserve"> Alice Feng, Andrew Albright</w:t>
            </w:r>
          </w:p>
        </w:tc>
        <w:tc>
          <w:tcPr>
            <w:tcW w:w="2316" w:type="dxa"/>
          </w:tcPr>
          <w:p w14:paraId="0AB66018" w14:textId="2CB7D200" w:rsidR="008D43B7" w:rsidRPr="004C6CAA" w:rsidRDefault="00E008C6" w:rsidP="00E078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Pledge of Allegiance, JCL creed, JCL song</w:t>
            </w:r>
          </w:p>
        </w:tc>
        <w:tc>
          <w:tcPr>
            <w:tcW w:w="7232" w:type="dxa"/>
            <w:gridSpan w:val="2"/>
          </w:tcPr>
          <w:p w14:paraId="1DF0D5FD" w14:textId="224340A6" w:rsidR="00810992" w:rsidRDefault="00E008C6">
            <w:pPr>
              <w:pStyle w:val="ListParagraph"/>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Claire leads the Pledge of Allegiance.</w:t>
            </w:r>
          </w:p>
          <w:p w14:paraId="300473DB" w14:textId="147928DA" w:rsidR="00E008C6" w:rsidRDefault="00E008C6">
            <w:pPr>
              <w:pStyle w:val="ListParagraph"/>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Alice leads the JCL creed.</w:t>
            </w:r>
          </w:p>
          <w:p w14:paraId="08482B41" w14:textId="0913E611" w:rsidR="00E008C6" w:rsidRPr="00E008C6" w:rsidRDefault="00E008C6">
            <w:pPr>
              <w:pStyle w:val="ListParagraph"/>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Andrew leads the JCL song.</w:t>
            </w:r>
          </w:p>
        </w:tc>
      </w:tr>
      <w:tr w:rsidR="008D43B7" w:rsidRPr="004C6CAA" w14:paraId="305A8861" w14:textId="77777777" w:rsidTr="00E0789A">
        <w:trPr>
          <w:trHeight w:val="715"/>
        </w:trPr>
        <w:tc>
          <w:tcPr>
            <w:cnfStyle w:val="001000000000" w:firstRow="0" w:lastRow="0" w:firstColumn="1" w:lastColumn="0" w:oddVBand="0" w:evenVBand="0" w:oddHBand="0" w:evenHBand="0" w:firstRowFirstColumn="0" w:firstRowLastColumn="0" w:lastRowFirstColumn="0" w:lastRowLastColumn="0"/>
            <w:tcW w:w="2316" w:type="dxa"/>
          </w:tcPr>
          <w:p w14:paraId="21E23100" w14:textId="2D2B0467" w:rsidR="008D43B7" w:rsidRPr="004C6CAA" w:rsidRDefault="00E008C6"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Daniel Lee</w:t>
            </w:r>
          </w:p>
        </w:tc>
        <w:tc>
          <w:tcPr>
            <w:tcW w:w="2316" w:type="dxa"/>
          </w:tcPr>
          <w:p w14:paraId="7D7E826C" w14:textId="0CDB7236" w:rsidR="008D43B7" w:rsidRPr="004C6CAA" w:rsidRDefault="00E008C6" w:rsidP="00E078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Details</w:t>
            </w:r>
          </w:p>
        </w:tc>
        <w:tc>
          <w:tcPr>
            <w:tcW w:w="7232" w:type="dxa"/>
            <w:gridSpan w:val="2"/>
          </w:tcPr>
          <w:p w14:paraId="0767B369" w14:textId="1041E7B6" w:rsidR="008627C3" w:rsidRPr="00E008C6" w:rsidRDefault="00E008C6">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Daniel briefly speaks about the different activities provided, Wi-</w:t>
            </w:r>
            <w:proofErr w:type="gramStart"/>
            <w:r>
              <w:rPr>
                <w:rFonts w:ascii="Times New Roman" w:eastAsia="Times New Roman" w:hAnsi="Times New Roman" w:cs="Times New Roman"/>
                <w:sz w:val="24"/>
                <w:szCs w:val="24"/>
              </w:rPr>
              <w:t>Fi,  and</w:t>
            </w:r>
            <w:proofErr w:type="gramEnd"/>
            <w:r>
              <w:rPr>
                <w:rFonts w:ascii="Times New Roman" w:eastAsia="Times New Roman" w:hAnsi="Times New Roman" w:cs="Times New Roman"/>
                <w:sz w:val="24"/>
                <w:szCs w:val="24"/>
              </w:rPr>
              <w:t xml:space="preserve"> Walton helpers.</w:t>
            </w:r>
          </w:p>
        </w:tc>
      </w:tr>
      <w:tr w:rsidR="008D43B7" w:rsidRPr="004C6CAA" w14:paraId="72484581" w14:textId="77777777" w:rsidTr="00E0789A">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1C2EC4C9" w14:textId="610AF1E5" w:rsidR="008D43B7" w:rsidRDefault="00174BAD"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Elizabeth Davidson, Cortney Pickens, John </w:t>
            </w:r>
            <w:proofErr w:type="spellStart"/>
            <w:r>
              <w:rPr>
                <w:rFonts w:ascii="Times New Roman" w:eastAsia="Times New Roman" w:hAnsi="Times New Roman" w:cs="Times New Roman"/>
                <w:b w:val="0"/>
                <w:bCs w:val="0"/>
                <w:sz w:val="24"/>
                <w:szCs w:val="24"/>
              </w:rPr>
              <w:t>Rhilinger</w:t>
            </w:r>
            <w:proofErr w:type="spellEnd"/>
            <w:r>
              <w:rPr>
                <w:rFonts w:ascii="Times New Roman" w:eastAsia="Times New Roman" w:hAnsi="Times New Roman" w:cs="Times New Roman"/>
                <w:b w:val="0"/>
                <w:bCs w:val="0"/>
                <w:sz w:val="24"/>
                <w:szCs w:val="24"/>
              </w:rPr>
              <w:t>, Alex Marsh</w:t>
            </w:r>
          </w:p>
        </w:tc>
        <w:tc>
          <w:tcPr>
            <w:tcW w:w="2316" w:type="dxa"/>
          </w:tcPr>
          <w:p w14:paraId="49401ACD" w14:textId="6E1370FA" w:rsidR="008D43B7" w:rsidRDefault="00174BAD" w:rsidP="00E078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Certamen, Creative Arts, Graphic Arts, and Academic Chairs.</w:t>
            </w:r>
          </w:p>
        </w:tc>
        <w:tc>
          <w:tcPr>
            <w:tcW w:w="7232" w:type="dxa"/>
            <w:gridSpan w:val="2"/>
          </w:tcPr>
          <w:p w14:paraId="2A49F4FD" w14:textId="7716DDD0" w:rsidR="008627C3" w:rsidRPr="003F1BA1" w:rsidRDefault="00174BAD">
            <w:pPr>
              <w:pStyle w:val="NormalWeb"/>
              <w:numPr>
                <w:ilvl w:val="0"/>
                <w:numId w:val="9"/>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174BAD">
              <w:rPr>
                <w:color w:val="000000"/>
              </w:rPr>
              <w:t xml:space="preserve">Elizabeth Davidson, Cortney Pickens, John </w:t>
            </w:r>
            <w:proofErr w:type="spellStart"/>
            <w:r w:rsidRPr="00174BAD">
              <w:rPr>
                <w:color w:val="000000"/>
              </w:rPr>
              <w:t>Rhilinger</w:t>
            </w:r>
            <w:proofErr w:type="spellEnd"/>
            <w:r w:rsidRPr="00174BAD">
              <w:rPr>
                <w:color w:val="000000"/>
              </w:rPr>
              <w:t>, Alex Marsh</w:t>
            </w:r>
            <w:r>
              <w:rPr>
                <w:color w:val="000000"/>
              </w:rPr>
              <w:t xml:space="preserve"> </w:t>
            </w:r>
            <w:proofErr w:type="gramStart"/>
            <w:r>
              <w:rPr>
                <w:color w:val="000000"/>
              </w:rPr>
              <w:t>discuss</w:t>
            </w:r>
            <w:proofErr w:type="gramEnd"/>
            <w:r>
              <w:rPr>
                <w:color w:val="000000"/>
              </w:rPr>
              <w:t xml:space="preserve"> the rules and expectations of the competitions at Fall Forum. </w:t>
            </w:r>
          </w:p>
        </w:tc>
      </w:tr>
      <w:tr w:rsidR="008D43B7" w:rsidRPr="004C6CAA" w14:paraId="005534B6" w14:textId="77777777" w:rsidTr="00E0789A">
        <w:trPr>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599F5D86" w14:textId="299AB732" w:rsidR="008D43B7" w:rsidRDefault="00174BAD"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lastRenderedPageBreak/>
              <w:t xml:space="preserve">Angela </w:t>
            </w:r>
            <w:proofErr w:type="spellStart"/>
            <w:r>
              <w:rPr>
                <w:rFonts w:ascii="Times New Roman" w:eastAsia="Times New Roman" w:hAnsi="Times New Roman" w:cs="Times New Roman"/>
                <w:b w:val="0"/>
                <w:bCs w:val="0"/>
                <w:sz w:val="24"/>
                <w:szCs w:val="24"/>
              </w:rPr>
              <w:t>Rhilinger</w:t>
            </w:r>
            <w:proofErr w:type="spellEnd"/>
            <w:r>
              <w:rPr>
                <w:rFonts w:ascii="Times New Roman" w:eastAsia="Times New Roman" w:hAnsi="Times New Roman" w:cs="Times New Roman"/>
                <w:b w:val="0"/>
                <w:bCs w:val="0"/>
                <w:sz w:val="24"/>
                <w:szCs w:val="24"/>
              </w:rPr>
              <w:t>, Joey Lund</w:t>
            </w:r>
          </w:p>
        </w:tc>
        <w:tc>
          <w:tcPr>
            <w:tcW w:w="2316" w:type="dxa"/>
          </w:tcPr>
          <w:p w14:paraId="51D3BAAA" w14:textId="21E94DF3" w:rsidR="008D43B7" w:rsidRDefault="00174BAD" w:rsidP="00E078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Olympika</w:t>
            </w:r>
            <w:proofErr w:type="spellEnd"/>
            <w:r>
              <w:rPr>
                <w:rFonts w:ascii="Times New Roman" w:eastAsia="Times New Roman" w:hAnsi="Times New Roman" w:cs="Times New Roman"/>
                <w:sz w:val="24"/>
                <w:szCs w:val="24"/>
              </w:rPr>
              <w:t xml:space="preserve"> Oath</w:t>
            </w:r>
          </w:p>
        </w:tc>
        <w:tc>
          <w:tcPr>
            <w:tcW w:w="7232" w:type="dxa"/>
            <w:gridSpan w:val="2"/>
          </w:tcPr>
          <w:p w14:paraId="42ACF58F" w14:textId="3E8F931A" w:rsidR="00D53564" w:rsidRPr="00EE2B0F" w:rsidRDefault="00174BAD">
            <w:pPr>
              <w:pStyle w:val="NormalWeb"/>
              <w:numPr>
                <w:ilvl w:val="0"/>
                <w:numId w:val="10"/>
              </w:num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xml:space="preserve">Angela </w:t>
            </w:r>
            <w:proofErr w:type="spellStart"/>
            <w:r>
              <w:t>Rhilinger</w:t>
            </w:r>
            <w:proofErr w:type="spellEnd"/>
            <w:r>
              <w:t xml:space="preserve"> and Joey Lund lead students planning on participating in Olympia in the </w:t>
            </w:r>
            <w:proofErr w:type="spellStart"/>
            <w:r>
              <w:t>Olympika</w:t>
            </w:r>
            <w:proofErr w:type="spellEnd"/>
            <w:r>
              <w:t xml:space="preserve"> Oath</w:t>
            </w:r>
          </w:p>
        </w:tc>
      </w:tr>
      <w:tr w:rsidR="008D43B7" w:rsidRPr="004C6CAA" w14:paraId="624FD9B9" w14:textId="77777777" w:rsidTr="00E0789A">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3FBADD83" w14:textId="4968D1B0" w:rsidR="008D43B7" w:rsidRDefault="00501ED5"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Claire Jiang</w:t>
            </w:r>
          </w:p>
        </w:tc>
        <w:tc>
          <w:tcPr>
            <w:tcW w:w="2316" w:type="dxa"/>
          </w:tcPr>
          <w:p w14:paraId="7ED0B271" w14:textId="10D653BD" w:rsidR="008D43B7" w:rsidRDefault="00501ED5" w:rsidP="00E078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Praetoria</w:t>
            </w:r>
          </w:p>
        </w:tc>
        <w:tc>
          <w:tcPr>
            <w:tcW w:w="7232" w:type="dxa"/>
            <w:gridSpan w:val="2"/>
          </w:tcPr>
          <w:p w14:paraId="60DB90D3" w14:textId="72D04A98" w:rsidR="00D53564" w:rsidRPr="00FF34B5" w:rsidRDefault="00501ED5">
            <w:pPr>
              <w:pStyle w:val="NormalWeb"/>
              <w:numPr>
                <w:ilvl w:val="0"/>
                <w:numId w:val="11"/>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r w:rsidRPr="00501ED5">
              <w:rPr>
                <w:color w:val="000000"/>
                <w:vertAlign w:val="superscript"/>
              </w:rPr>
              <w:t>st</w:t>
            </w:r>
            <w:r>
              <w:rPr>
                <w:color w:val="000000"/>
              </w:rPr>
              <w:t xml:space="preserve"> VP, Claire Jiang, invites GJCL-</w:t>
            </w:r>
            <w:proofErr w:type="spellStart"/>
            <w:r>
              <w:rPr>
                <w:color w:val="000000"/>
              </w:rPr>
              <w:t>ers</w:t>
            </w:r>
            <w:proofErr w:type="spellEnd"/>
            <w:r>
              <w:rPr>
                <w:color w:val="000000"/>
              </w:rPr>
              <w:t xml:space="preserve"> to attend Praetoria on November 17</w:t>
            </w:r>
            <w:r w:rsidRPr="00501ED5">
              <w:rPr>
                <w:color w:val="000000"/>
                <w:vertAlign w:val="superscript"/>
              </w:rPr>
              <w:t>th</w:t>
            </w:r>
            <w:r>
              <w:rPr>
                <w:color w:val="000000"/>
              </w:rPr>
              <w:t xml:space="preserve">, </w:t>
            </w:r>
            <w:proofErr w:type="gramStart"/>
            <w:r>
              <w:rPr>
                <w:color w:val="000000"/>
              </w:rPr>
              <w:t>2023</w:t>
            </w:r>
            <w:proofErr w:type="gramEnd"/>
            <w:r>
              <w:rPr>
                <w:color w:val="000000"/>
              </w:rPr>
              <w:t xml:space="preserve"> from 4:30-8:30pm over Zoom.</w:t>
            </w:r>
          </w:p>
        </w:tc>
      </w:tr>
      <w:tr w:rsidR="008D43B7" w:rsidRPr="004C6CAA" w14:paraId="3E9EA013" w14:textId="77777777" w:rsidTr="00E0789A">
        <w:trPr>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2C607DB4" w14:textId="7A98DD8A" w:rsidR="008D43B7" w:rsidRDefault="00501ED5"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Andrew </w:t>
            </w:r>
            <w:proofErr w:type="spellStart"/>
            <w:r>
              <w:rPr>
                <w:rFonts w:ascii="Times New Roman" w:eastAsia="Times New Roman" w:hAnsi="Times New Roman" w:cs="Times New Roman"/>
                <w:b w:val="0"/>
                <w:bCs w:val="0"/>
                <w:sz w:val="24"/>
                <w:szCs w:val="24"/>
              </w:rPr>
              <w:t>Albrihgt</w:t>
            </w:r>
            <w:proofErr w:type="spellEnd"/>
          </w:p>
        </w:tc>
        <w:tc>
          <w:tcPr>
            <w:tcW w:w="2316" w:type="dxa"/>
          </w:tcPr>
          <w:p w14:paraId="0CC320A9" w14:textId="48D1E24F" w:rsidR="008D43B7" w:rsidRDefault="00501ED5" w:rsidP="00E078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Convention report</w:t>
            </w:r>
          </w:p>
        </w:tc>
        <w:tc>
          <w:tcPr>
            <w:tcW w:w="7232" w:type="dxa"/>
            <w:gridSpan w:val="2"/>
          </w:tcPr>
          <w:p w14:paraId="47F93622" w14:textId="4E0E4236" w:rsidR="00DD39C7" w:rsidRPr="00FF34B5" w:rsidRDefault="00501ED5">
            <w:pPr>
              <w:pStyle w:val="NormalWeb"/>
              <w:numPr>
                <w:ilvl w:val="0"/>
                <w:numId w:val="5"/>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rPr>
            </w:pPr>
            <w:r>
              <w:rPr>
                <w:color w:val="000000"/>
              </w:rPr>
              <w:t>Andrew recaps attendees, awards, and notable moments from National Convention 2023 at Emory University and invites GJCL-</w:t>
            </w:r>
            <w:proofErr w:type="spellStart"/>
            <w:r>
              <w:rPr>
                <w:color w:val="000000"/>
              </w:rPr>
              <w:t>ers</w:t>
            </w:r>
            <w:proofErr w:type="spellEnd"/>
            <w:r>
              <w:rPr>
                <w:color w:val="000000"/>
              </w:rPr>
              <w:t xml:space="preserve"> to attend next </w:t>
            </w:r>
            <w:proofErr w:type="spellStart"/>
            <w:r>
              <w:rPr>
                <w:color w:val="000000"/>
              </w:rPr>
              <w:t>years</w:t>
            </w:r>
            <w:proofErr w:type="spellEnd"/>
            <w:r>
              <w:rPr>
                <w:color w:val="000000"/>
              </w:rPr>
              <w:t xml:space="preserve"> NJCL convention at Knoxville.</w:t>
            </w:r>
          </w:p>
        </w:tc>
      </w:tr>
      <w:tr w:rsidR="008D43B7" w:rsidRPr="004C6CAA" w14:paraId="2F08D689" w14:textId="77777777" w:rsidTr="00E0789A">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666FDE0E" w14:textId="0D542E67" w:rsidR="008D43B7" w:rsidRDefault="00501ED5"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Ashley Wang</w:t>
            </w:r>
          </w:p>
        </w:tc>
        <w:tc>
          <w:tcPr>
            <w:tcW w:w="2316" w:type="dxa"/>
          </w:tcPr>
          <w:p w14:paraId="6CA6A12A" w14:textId="4DCFE028" w:rsidR="008D43B7" w:rsidRDefault="00501ED5" w:rsidP="00E078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w:t>
            </w:r>
          </w:p>
        </w:tc>
        <w:tc>
          <w:tcPr>
            <w:tcW w:w="7232" w:type="dxa"/>
            <w:gridSpan w:val="2"/>
          </w:tcPr>
          <w:p w14:paraId="34C0A26C" w14:textId="59BBBB31" w:rsidR="008D43B7" w:rsidRDefault="00501ED5">
            <w:pPr>
              <w:pStyle w:val="NormalWeb"/>
              <w:numPr>
                <w:ilvl w:val="0"/>
                <w:numId w:val="4"/>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pPr>
            <w:r>
              <w:t xml:space="preserve">Parliamentarian, Ashley Wang, reads the changes in </w:t>
            </w:r>
            <w:proofErr w:type="gramStart"/>
            <w:r>
              <w:t>Amendments</w:t>
            </w:r>
            <w:proofErr w:type="gramEnd"/>
          </w:p>
          <w:p w14:paraId="13DF7778" w14:textId="77777777" w:rsidR="00501ED5" w:rsidRDefault="00501ED5">
            <w:pPr>
              <w:pStyle w:val="NormalWeb"/>
              <w:numPr>
                <w:ilvl w:val="1"/>
                <w:numId w:val="4"/>
              </w:numPr>
              <w:spacing w:after="0"/>
              <w:textAlignment w:val="baseline"/>
              <w:cnfStyle w:val="000000100000" w:firstRow="0" w:lastRow="0" w:firstColumn="0" w:lastColumn="0" w:oddVBand="0" w:evenVBand="0" w:oddHBand="1" w:evenHBand="0" w:firstRowFirstColumn="0" w:firstRowLastColumn="0" w:lastRowFirstColumn="0" w:lastRowLastColumn="0"/>
            </w:pPr>
            <w:r>
              <w:t>AMENDMENT 1: Bylaws Article 7, Section 6</w:t>
            </w:r>
          </w:p>
          <w:p w14:paraId="458DD634" w14:textId="2029D16D" w:rsidR="00501ED5" w:rsidRDefault="00501ED5">
            <w:pPr>
              <w:pStyle w:val="NormalWeb"/>
              <w:numPr>
                <w:ilvl w:val="2"/>
                <w:numId w:val="4"/>
              </w:numPr>
              <w:spacing w:after="0"/>
              <w:textAlignment w:val="baseline"/>
              <w:cnfStyle w:val="000000100000" w:firstRow="0" w:lastRow="0" w:firstColumn="0" w:lastColumn="0" w:oddVBand="0" w:evenVBand="0" w:oddHBand="1" w:evenHBand="0" w:firstRowFirstColumn="0" w:firstRowLastColumn="0" w:lastRowFirstColumn="0" w:lastRowLastColumn="0"/>
            </w:pPr>
            <w:r>
              <w:t>Amend: The Host’s duties to include:</w:t>
            </w:r>
          </w:p>
          <w:p w14:paraId="7E198016" w14:textId="7090044C" w:rsidR="00501ED5" w:rsidRDefault="00501ED5">
            <w:pPr>
              <w:pStyle w:val="NormalWeb"/>
              <w:numPr>
                <w:ilvl w:val="3"/>
                <w:numId w:val="4"/>
              </w:numPr>
              <w:spacing w:after="0"/>
              <w:textAlignment w:val="baseline"/>
              <w:cnfStyle w:val="000000100000" w:firstRow="0" w:lastRow="0" w:firstColumn="0" w:lastColumn="0" w:oddVBand="0" w:evenVBand="0" w:oddHBand="1" w:evenHBand="0" w:firstRowFirstColumn="0" w:firstRowLastColumn="0" w:lastRowFirstColumn="0" w:lastRowLastColumn="0"/>
            </w:pPr>
            <w:r>
              <w:t xml:space="preserve">Part 8. The Host shall serve on the committee created by the Programs Chair to select the Teacher of the Year. </w:t>
            </w:r>
          </w:p>
          <w:p w14:paraId="02CED480" w14:textId="7F3F33F0" w:rsidR="00501ED5" w:rsidRDefault="00501ED5">
            <w:pPr>
              <w:pStyle w:val="NormalWeb"/>
              <w:numPr>
                <w:ilvl w:val="2"/>
                <w:numId w:val="4"/>
              </w:numPr>
              <w:spacing w:after="0"/>
              <w:textAlignment w:val="baseline"/>
              <w:cnfStyle w:val="000000100000" w:firstRow="0" w:lastRow="0" w:firstColumn="0" w:lastColumn="0" w:oddVBand="0" w:evenVBand="0" w:oddHBand="1" w:evenHBand="0" w:firstRowFirstColumn="0" w:firstRowLastColumn="0" w:lastRowFirstColumn="0" w:lastRowLastColumn="0"/>
            </w:pPr>
            <w:r>
              <w:t xml:space="preserve">Rationale: </w:t>
            </w:r>
            <w:proofErr w:type="gramStart"/>
            <w:r>
              <w:t>In order to</w:t>
            </w:r>
            <w:proofErr w:type="gramEnd"/>
            <w:r>
              <w:t xml:space="preserve"> receive an additional student perspective in the selection of Teacher of the Year.</w:t>
            </w:r>
          </w:p>
          <w:p w14:paraId="42802BBB" w14:textId="22E3FBEA" w:rsidR="00501ED5" w:rsidRDefault="00501ED5">
            <w:pPr>
              <w:pStyle w:val="NormalWeb"/>
              <w:numPr>
                <w:ilvl w:val="1"/>
                <w:numId w:val="4"/>
              </w:numPr>
              <w:spacing w:after="0"/>
              <w:textAlignment w:val="baseline"/>
              <w:cnfStyle w:val="000000100000" w:firstRow="0" w:lastRow="0" w:firstColumn="0" w:lastColumn="0" w:oddVBand="0" w:evenVBand="0" w:oddHBand="1" w:evenHBand="0" w:firstRowFirstColumn="0" w:firstRowLastColumn="0" w:lastRowFirstColumn="0" w:lastRowLastColumn="0"/>
            </w:pPr>
            <w:r>
              <w:t>AMENDMENT 2: Bylaws Article 7, Section 1</w:t>
            </w:r>
          </w:p>
          <w:p w14:paraId="73F75530" w14:textId="4D33418B" w:rsidR="00501ED5" w:rsidRDefault="00501ED5">
            <w:pPr>
              <w:pStyle w:val="NormalWeb"/>
              <w:numPr>
                <w:ilvl w:val="2"/>
                <w:numId w:val="4"/>
              </w:numPr>
              <w:spacing w:after="0"/>
              <w:textAlignment w:val="baseline"/>
              <w:cnfStyle w:val="000000100000" w:firstRow="0" w:lastRow="0" w:firstColumn="0" w:lastColumn="0" w:oddVBand="0" w:evenVBand="0" w:oddHBand="1" w:evenHBand="0" w:firstRowFirstColumn="0" w:firstRowLastColumn="0" w:lastRowFirstColumn="0" w:lastRowLastColumn="0"/>
            </w:pPr>
            <w:r>
              <w:t xml:space="preserve">Amend: So that the Host shall be chosen at State Convention in a competition organized by the outgoing Host. </w:t>
            </w:r>
          </w:p>
          <w:p w14:paraId="0F47EE1D" w14:textId="0BB9399C" w:rsidR="00501ED5" w:rsidRDefault="00501ED5">
            <w:pPr>
              <w:pStyle w:val="NormalWeb"/>
              <w:numPr>
                <w:ilvl w:val="2"/>
                <w:numId w:val="4"/>
              </w:numPr>
              <w:spacing w:after="0"/>
              <w:textAlignment w:val="baseline"/>
              <w:cnfStyle w:val="000000100000" w:firstRow="0" w:lastRow="0" w:firstColumn="0" w:lastColumn="0" w:oddVBand="0" w:evenVBand="0" w:oddHBand="1" w:evenHBand="0" w:firstRowFirstColumn="0" w:firstRowLastColumn="0" w:lastRowFirstColumn="0" w:lastRowLastColumn="0"/>
            </w:pPr>
            <w:r>
              <w:t xml:space="preserve">Rationale: Make Bylaws consistent with amendments passed last state convention. </w:t>
            </w:r>
          </w:p>
          <w:p w14:paraId="22D4FD0A" w14:textId="6BEAF2F2" w:rsidR="00501ED5" w:rsidRDefault="00501ED5">
            <w:pPr>
              <w:pStyle w:val="NormalWeb"/>
              <w:numPr>
                <w:ilvl w:val="1"/>
                <w:numId w:val="4"/>
              </w:numPr>
              <w:spacing w:after="0"/>
              <w:textAlignment w:val="baseline"/>
              <w:cnfStyle w:val="000000100000" w:firstRow="0" w:lastRow="0" w:firstColumn="0" w:lastColumn="0" w:oddVBand="0" w:evenVBand="0" w:oddHBand="1" w:evenHBand="0" w:firstRowFirstColumn="0" w:firstRowLastColumn="0" w:lastRowFirstColumn="0" w:lastRowLastColumn="0"/>
            </w:pPr>
            <w:r>
              <w:t>AMENDMENT 3: Bylaws Article 7, Section 2</w:t>
            </w:r>
          </w:p>
          <w:p w14:paraId="676D1D38" w14:textId="7E7BD3ED" w:rsidR="00501ED5" w:rsidRDefault="00501ED5">
            <w:pPr>
              <w:pStyle w:val="NormalWeb"/>
              <w:numPr>
                <w:ilvl w:val="2"/>
                <w:numId w:val="4"/>
              </w:numPr>
              <w:spacing w:after="0"/>
              <w:textAlignment w:val="baseline"/>
              <w:cnfStyle w:val="000000100000" w:firstRow="0" w:lastRow="0" w:firstColumn="0" w:lastColumn="0" w:oddVBand="0" w:evenVBand="0" w:oddHBand="1" w:evenHBand="0" w:firstRowFirstColumn="0" w:firstRowLastColumn="0" w:lastRowFirstColumn="0" w:lastRowLastColumn="0"/>
            </w:pPr>
            <w:r>
              <w:t xml:space="preserve">Amend so that it is stipulated all candidates running for an elected position must be present at the Nominations Committee Meeting or designate, in advance, a representative to be present in the candidate’s stead, increasing the number of candidates allowed to exit </w:t>
            </w:r>
            <w:proofErr w:type="spellStart"/>
            <w:r>
              <w:t>NomCom</w:t>
            </w:r>
            <w:proofErr w:type="spellEnd"/>
            <w:r>
              <w:t xml:space="preserve"> to 4, and requiring candidates running for an elected position to deliver a two-minute speech detailing their qualifications, platform, and other relevant information to attendees and delegates. </w:t>
            </w:r>
          </w:p>
          <w:p w14:paraId="586FAAB1" w14:textId="76757F5F" w:rsidR="00501ED5" w:rsidRDefault="00501ED5">
            <w:pPr>
              <w:pStyle w:val="NormalWeb"/>
              <w:numPr>
                <w:ilvl w:val="2"/>
                <w:numId w:val="4"/>
              </w:numPr>
              <w:spacing w:after="0"/>
              <w:textAlignment w:val="baseline"/>
              <w:cnfStyle w:val="000000100000" w:firstRow="0" w:lastRow="0" w:firstColumn="0" w:lastColumn="0" w:oddVBand="0" w:evenVBand="0" w:oddHBand="1" w:evenHBand="0" w:firstRowFirstColumn="0" w:firstRowLastColumn="0" w:lastRowFirstColumn="0" w:lastRowLastColumn="0"/>
            </w:pPr>
            <w:r>
              <w:t xml:space="preserve">Rationale: With the amount of highly qualified candidates, it has become increasingly harder to decide between them based on a two-minute speech at the Nominations Committee. </w:t>
            </w:r>
            <w:r>
              <w:lastRenderedPageBreak/>
              <w:t xml:space="preserve">Oftentimes, candidates who have put in hard work and effort are eliminated due to their elections having more than two people. Thus, </w:t>
            </w:r>
            <w:proofErr w:type="gramStart"/>
            <w:r>
              <w:t>in order to</w:t>
            </w:r>
            <w:proofErr w:type="gramEnd"/>
            <w:r>
              <w:t xml:space="preserve"> ensure that candidates’ efforts are not wasted, the Nominations Committee will allow more than two candidates per office to proceed to the general election. However, </w:t>
            </w:r>
            <w:proofErr w:type="gramStart"/>
            <w:r>
              <w:t>in order to</w:t>
            </w:r>
            <w:proofErr w:type="gramEnd"/>
            <w:r>
              <w:t xml:space="preserve"> ensure a streamlined election process, a maximum of four candidates will be allowed per election. Moreover, the purpose of Nominations Committee will shift to ensuring States of Emergency are addressed, uncontested offices receive nominations from the floor, offices with more than four pre-filed candidates are voted on </w:t>
            </w:r>
            <w:proofErr w:type="gramStart"/>
            <w:r>
              <w:t>accordingly, and</w:t>
            </w:r>
            <w:proofErr w:type="gramEnd"/>
            <w:r>
              <w:t xml:space="preserve"> acting as an introductory “Meet the Candidates” event wherein speeches by each candidate will still be made to attendees and delegates. </w:t>
            </w:r>
          </w:p>
          <w:p w14:paraId="4C8EDCED" w14:textId="0DBF5637" w:rsidR="00501ED5" w:rsidRDefault="00501ED5">
            <w:pPr>
              <w:pStyle w:val="NormalWeb"/>
              <w:numPr>
                <w:ilvl w:val="3"/>
                <w:numId w:val="4"/>
              </w:numPr>
              <w:spacing w:after="0"/>
              <w:textAlignment w:val="baseline"/>
              <w:cnfStyle w:val="000000100000" w:firstRow="0" w:lastRow="0" w:firstColumn="0" w:lastColumn="0" w:oddVBand="0" w:evenVBand="0" w:oddHBand="1" w:evenHBand="0" w:firstRowFirstColumn="0" w:firstRowLastColumn="0" w:lastRowFirstColumn="0" w:lastRowLastColumn="0"/>
            </w:pPr>
            <w:r>
              <w:t xml:space="preserve">Note: Passage of this amendment is contingent on the passage of Amendment </w:t>
            </w:r>
          </w:p>
          <w:p w14:paraId="6343E10E" w14:textId="2B49AE6D" w:rsidR="00501ED5" w:rsidRDefault="00501ED5">
            <w:pPr>
              <w:pStyle w:val="NormalWeb"/>
              <w:numPr>
                <w:ilvl w:val="1"/>
                <w:numId w:val="4"/>
              </w:numPr>
              <w:spacing w:after="0"/>
              <w:textAlignment w:val="baseline"/>
              <w:cnfStyle w:val="000000100000" w:firstRow="0" w:lastRow="0" w:firstColumn="0" w:lastColumn="0" w:oddVBand="0" w:evenVBand="0" w:oddHBand="1" w:evenHBand="0" w:firstRowFirstColumn="0" w:firstRowLastColumn="0" w:lastRowFirstColumn="0" w:lastRowLastColumn="0"/>
            </w:pPr>
            <w:r>
              <w:t>AMENDMENT 4: Bylaws Article 7, Section 3</w:t>
            </w:r>
          </w:p>
          <w:p w14:paraId="15FB315D" w14:textId="7B22F344" w:rsidR="00501ED5" w:rsidRDefault="00501ED5">
            <w:pPr>
              <w:pStyle w:val="NormalWeb"/>
              <w:numPr>
                <w:ilvl w:val="2"/>
                <w:numId w:val="4"/>
              </w:numPr>
              <w:spacing w:after="0"/>
              <w:textAlignment w:val="baseline"/>
              <w:cnfStyle w:val="000000100000" w:firstRow="0" w:lastRow="0" w:firstColumn="0" w:lastColumn="0" w:oddVBand="0" w:evenVBand="0" w:oddHBand="1" w:evenHBand="0" w:firstRowFirstColumn="0" w:firstRowLastColumn="0" w:lastRowFirstColumn="0" w:lastRowLastColumn="0"/>
            </w:pPr>
            <w:r>
              <w:t>Amend the requirement for election from a majority to a ranked-choice vote.</w:t>
            </w:r>
          </w:p>
          <w:p w14:paraId="3F9E17EE" w14:textId="6703C45F" w:rsidR="00501ED5" w:rsidRPr="008627C3" w:rsidRDefault="00501ED5">
            <w:pPr>
              <w:pStyle w:val="NormalWeb"/>
              <w:numPr>
                <w:ilvl w:val="2"/>
                <w:numId w:val="4"/>
              </w:numPr>
              <w:spacing w:after="0"/>
              <w:textAlignment w:val="baseline"/>
              <w:cnfStyle w:val="000000100000" w:firstRow="0" w:lastRow="0" w:firstColumn="0" w:lastColumn="0" w:oddVBand="0" w:evenVBand="0" w:oddHBand="1" w:evenHBand="0" w:firstRowFirstColumn="0" w:firstRowLastColumn="0" w:lastRowFirstColumn="0" w:lastRowLastColumn="0"/>
            </w:pPr>
            <w:r>
              <w:t xml:space="preserve">Rationale: In office elections with more than two candidates, it is harder to reach a simple majority, leading to a greater chance of initiating the resulting election procedure. A ranked-choice vote would prevent this </w:t>
            </w:r>
            <w:r w:rsidR="00D506E0">
              <w:t>scenario</w:t>
            </w:r>
            <w:r>
              <w:t xml:space="preserve"> from </w:t>
            </w:r>
            <w:r w:rsidR="00D506E0">
              <w:t>occurring</w:t>
            </w:r>
            <w:r>
              <w:t>.</w:t>
            </w:r>
          </w:p>
        </w:tc>
      </w:tr>
      <w:tr w:rsidR="00501ED5" w:rsidRPr="004C6CAA" w14:paraId="0A7F985C" w14:textId="77777777" w:rsidTr="00E0789A">
        <w:trPr>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7852F4D1" w14:textId="34DE4AC0" w:rsidR="00501ED5" w:rsidRDefault="00501ED5"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lastRenderedPageBreak/>
              <w:t>William Zhao, Sadie Crowder</w:t>
            </w:r>
          </w:p>
        </w:tc>
        <w:tc>
          <w:tcPr>
            <w:tcW w:w="2316" w:type="dxa"/>
          </w:tcPr>
          <w:p w14:paraId="2186ED83" w14:textId="719AB0FD" w:rsidR="00501ED5" w:rsidRDefault="00501ED5" w:rsidP="00E078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 Contest, Photo of the Month</w:t>
            </w:r>
          </w:p>
        </w:tc>
        <w:tc>
          <w:tcPr>
            <w:tcW w:w="7232" w:type="dxa"/>
            <w:gridSpan w:val="2"/>
          </w:tcPr>
          <w:p w14:paraId="198D1887" w14:textId="77777777" w:rsidR="00501ED5" w:rsidRDefault="00501ED5">
            <w:pPr>
              <w:pStyle w:val="NormalWeb"/>
              <w:numPr>
                <w:ilvl w:val="0"/>
                <w:numId w:val="1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pPr>
            <w:r>
              <w:t>Editor, William Zhao, invites GJCL-</w:t>
            </w:r>
            <w:proofErr w:type="spellStart"/>
            <w:r>
              <w:t>ers</w:t>
            </w:r>
            <w:proofErr w:type="spellEnd"/>
            <w:r>
              <w:t xml:space="preserve"> to submit to the Publication Contest</w:t>
            </w:r>
          </w:p>
          <w:p w14:paraId="701658FE" w14:textId="77777777" w:rsidR="00501ED5" w:rsidRDefault="00501ED5">
            <w:pPr>
              <w:pStyle w:val="NormalWeb"/>
              <w:numPr>
                <w:ilvl w:val="1"/>
                <w:numId w:val="1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pPr>
            <w:r>
              <w:t xml:space="preserve">Riles and rubric </w:t>
            </w:r>
            <w:r w:rsidR="00883B59">
              <w:t xml:space="preserve">will be posted on the GJCL Instagram </w:t>
            </w:r>
            <w:proofErr w:type="gramStart"/>
            <w:r w:rsidR="00883B59">
              <w:t>shortly</w:t>
            </w:r>
            <w:proofErr w:type="gramEnd"/>
          </w:p>
          <w:p w14:paraId="50529088" w14:textId="549B7FB3" w:rsidR="00883B59" w:rsidRDefault="00883B59">
            <w:pPr>
              <w:pStyle w:val="NormalWeb"/>
              <w:numPr>
                <w:ilvl w:val="0"/>
                <w:numId w:val="1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pPr>
            <w:r>
              <w:t>Historian, Sadie Crowder, speaks about the Photo of the Month submissions and encourages GJCL-</w:t>
            </w:r>
            <w:proofErr w:type="spellStart"/>
            <w:r>
              <w:t>ers</w:t>
            </w:r>
            <w:proofErr w:type="spellEnd"/>
            <w:r>
              <w:t xml:space="preserve"> to continue </w:t>
            </w:r>
            <w:r w:rsidR="00D506E0">
              <w:t>submitting</w:t>
            </w:r>
          </w:p>
        </w:tc>
      </w:tr>
      <w:tr w:rsidR="00883B59" w:rsidRPr="004C6CAA" w14:paraId="33F6744D" w14:textId="77777777" w:rsidTr="00E0789A">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3D14B0EC" w14:textId="03B79A14" w:rsidR="00883B59" w:rsidRDefault="00883B59"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Tiffany Kim</w:t>
            </w:r>
          </w:p>
        </w:tc>
        <w:tc>
          <w:tcPr>
            <w:tcW w:w="2316" w:type="dxa"/>
          </w:tcPr>
          <w:p w14:paraId="5DD419DC" w14:textId="60F97159" w:rsidR="00883B59" w:rsidRDefault="00883B59" w:rsidP="00E078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Final Announcements</w:t>
            </w:r>
          </w:p>
        </w:tc>
        <w:tc>
          <w:tcPr>
            <w:tcW w:w="7232" w:type="dxa"/>
            <w:gridSpan w:val="2"/>
          </w:tcPr>
          <w:p w14:paraId="513B44F0" w14:textId="77777777" w:rsidR="00883B59" w:rsidRDefault="00883B59">
            <w:pPr>
              <w:pStyle w:val="NormalWeb"/>
              <w:numPr>
                <w:ilvl w:val="0"/>
                <w:numId w:val="13"/>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pPr>
            <w:r>
              <w:t xml:space="preserve">GJCL fall forum remind can be joined by texting @gjclff23 to </w:t>
            </w:r>
            <w:proofErr w:type="gramStart"/>
            <w:r>
              <w:t>81010</w:t>
            </w:r>
            <w:proofErr w:type="gramEnd"/>
          </w:p>
          <w:p w14:paraId="2CF0FBBE" w14:textId="09396883" w:rsidR="00883B59" w:rsidRDefault="00883B59">
            <w:pPr>
              <w:pStyle w:val="NormalWeb"/>
              <w:numPr>
                <w:ilvl w:val="0"/>
                <w:numId w:val="13"/>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pPr>
            <w:r>
              <w:t xml:space="preserve"> Tiffany gives a final reminder to submit banners at the podium and view banners in the media center hallway</w:t>
            </w:r>
          </w:p>
        </w:tc>
      </w:tr>
      <w:tr w:rsidR="00883B59" w:rsidRPr="004C6CAA" w14:paraId="70A9A452" w14:textId="77777777" w:rsidTr="00E0789A">
        <w:trPr>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6D3BF955" w14:textId="15EA0E0C" w:rsidR="00883B59" w:rsidRDefault="00883B59"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Eunice Maia</w:t>
            </w:r>
          </w:p>
        </w:tc>
        <w:tc>
          <w:tcPr>
            <w:tcW w:w="2316" w:type="dxa"/>
          </w:tcPr>
          <w:p w14:paraId="30D92C8A" w14:textId="0B346DEA" w:rsidR="00883B59" w:rsidRDefault="00883B59" w:rsidP="00E078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Service Project</w:t>
            </w:r>
          </w:p>
        </w:tc>
        <w:tc>
          <w:tcPr>
            <w:tcW w:w="7232" w:type="dxa"/>
            <w:gridSpan w:val="2"/>
          </w:tcPr>
          <w:p w14:paraId="168E6AF3" w14:textId="33B049CD" w:rsidR="00883B59" w:rsidRDefault="00CA52BE">
            <w:pPr>
              <w:pStyle w:val="NormalWeb"/>
              <w:numPr>
                <w:ilvl w:val="0"/>
                <w:numId w:val="1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pPr>
            <w:r>
              <w:t>2</w:t>
            </w:r>
            <w:r w:rsidRPr="00CA52BE">
              <w:rPr>
                <w:vertAlign w:val="superscript"/>
              </w:rPr>
              <w:t>nd</w:t>
            </w:r>
            <w:r>
              <w:t xml:space="preserve"> VP, Eunice </w:t>
            </w:r>
            <w:proofErr w:type="gramStart"/>
            <w:r>
              <w:t>Maia,  invites</w:t>
            </w:r>
            <w:proofErr w:type="gramEnd"/>
            <w:r>
              <w:t xml:space="preserve"> students to help cut fabrics for cat toys during the service project</w:t>
            </w:r>
          </w:p>
        </w:tc>
      </w:tr>
      <w:tr w:rsidR="00CA52BE" w:rsidRPr="004C6CAA" w14:paraId="33957213" w14:textId="77777777" w:rsidTr="00E0789A">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6D1CC045" w14:textId="7158DA5F" w:rsidR="00CA52BE" w:rsidRDefault="00CA52BE"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lastRenderedPageBreak/>
              <w:t>Ashley Wang</w:t>
            </w:r>
          </w:p>
        </w:tc>
        <w:tc>
          <w:tcPr>
            <w:tcW w:w="2316" w:type="dxa"/>
          </w:tcPr>
          <w:p w14:paraId="03090FA1" w14:textId="0776EC4C" w:rsidR="00CA52BE" w:rsidRDefault="00CA52BE" w:rsidP="00E078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Lunch</w:t>
            </w:r>
          </w:p>
        </w:tc>
        <w:tc>
          <w:tcPr>
            <w:tcW w:w="7232" w:type="dxa"/>
            <w:gridSpan w:val="2"/>
          </w:tcPr>
          <w:p w14:paraId="0DA95102" w14:textId="31CAF797" w:rsidR="00CA52BE" w:rsidRDefault="00CA52BE">
            <w:pPr>
              <w:pStyle w:val="NormalWeb"/>
              <w:numPr>
                <w:ilvl w:val="0"/>
                <w:numId w:val="15"/>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pPr>
            <w:r>
              <w:t>Ashley Wang reiterates lunch expectations to students and chaperones.</w:t>
            </w:r>
          </w:p>
        </w:tc>
      </w:tr>
      <w:tr w:rsidR="00CA52BE" w:rsidRPr="004C6CAA" w14:paraId="292574BE" w14:textId="77777777" w:rsidTr="00E0789A">
        <w:trPr>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153B2696" w14:textId="5A9E8E73" w:rsidR="00CA52BE" w:rsidRDefault="00CA52BE"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Claire Jiang</w:t>
            </w:r>
          </w:p>
        </w:tc>
        <w:tc>
          <w:tcPr>
            <w:tcW w:w="2316" w:type="dxa"/>
          </w:tcPr>
          <w:p w14:paraId="194406D6" w14:textId="72B8D85C" w:rsidR="00CA52BE" w:rsidRDefault="00CA52BE" w:rsidP="00E078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Advisory Committee</w:t>
            </w:r>
          </w:p>
        </w:tc>
        <w:tc>
          <w:tcPr>
            <w:tcW w:w="7232" w:type="dxa"/>
            <w:gridSpan w:val="2"/>
          </w:tcPr>
          <w:p w14:paraId="61C6F803" w14:textId="554B2711" w:rsidR="00CA52BE" w:rsidRDefault="00CA52BE">
            <w:pPr>
              <w:pStyle w:val="NormalWeb"/>
              <w:numPr>
                <w:ilvl w:val="0"/>
                <w:numId w:val="1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pPr>
            <w:r>
              <w:t xml:space="preserve">Claire </w:t>
            </w:r>
            <w:r w:rsidR="00D506E0">
              <w:t>invites GJCL-</w:t>
            </w:r>
            <w:proofErr w:type="spellStart"/>
            <w:r w:rsidR="00D506E0">
              <w:t>ers</w:t>
            </w:r>
            <w:proofErr w:type="spellEnd"/>
            <w:r w:rsidR="00D506E0">
              <w:t xml:space="preserve"> to join MAC and explains the goals and responsibilities of the committee.</w:t>
            </w:r>
          </w:p>
        </w:tc>
      </w:tr>
      <w:tr w:rsidR="00D506E0" w:rsidRPr="004C6CAA" w14:paraId="18E1617A" w14:textId="77777777" w:rsidTr="00E0789A">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41630A7C" w14:textId="06ADF235" w:rsidR="00D506E0" w:rsidRDefault="00D506E0"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Alice Feng</w:t>
            </w:r>
          </w:p>
        </w:tc>
        <w:tc>
          <w:tcPr>
            <w:tcW w:w="2316" w:type="dxa"/>
          </w:tcPr>
          <w:p w14:paraId="0F960919" w14:textId="7A8A77B8" w:rsidR="00D506E0" w:rsidRDefault="00D506E0" w:rsidP="00E078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GJCL Instagram and officer bingo</w:t>
            </w:r>
          </w:p>
        </w:tc>
        <w:tc>
          <w:tcPr>
            <w:tcW w:w="7232" w:type="dxa"/>
            <w:gridSpan w:val="2"/>
          </w:tcPr>
          <w:p w14:paraId="09E7B397" w14:textId="7232406E" w:rsidR="00D506E0" w:rsidRDefault="00D506E0">
            <w:pPr>
              <w:pStyle w:val="NormalWeb"/>
              <w:numPr>
                <w:ilvl w:val="0"/>
                <w:numId w:val="16"/>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pPr>
            <w:proofErr w:type="spellStart"/>
            <w:r>
              <w:t>Hostest</w:t>
            </w:r>
            <w:proofErr w:type="spellEnd"/>
            <w:r>
              <w:t>, Alice Feng, urges GJCL-</w:t>
            </w:r>
            <w:proofErr w:type="spellStart"/>
            <w:r>
              <w:t>ers</w:t>
            </w:r>
            <w:proofErr w:type="spellEnd"/>
            <w:r>
              <w:t xml:space="preserve"> to follow the GJCL Instagram @georgia.jcl and attend the Icebreaker Bingo with GJCL officers.</w:t>
            </w:r>
          </w:p>
        </w:tc>
      </w:tr>
      <w:tr w:rsidR="00D506E0" w:rsidRPr="004C6CAA" w14:paraId="1B25408C" w14:textId="77777777" w:rsidTr="00E0789A">
        <w:trPr>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7FF1BE13" w14:textId="55AA5789" w:rsidR="00D506E0" w:rsidRDefault="00D506E0" w:rsidP="00E0789A">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Jennifer He</w:t>
            </w:r>
          </w:p>
        </w:tc>
        <w:tc>
          <w:tcPr>
            <w:tcW w:w="2316" w:type="dxa"/>
          </w:tcPr>
          <w:p w14:paraId="7815EB2A" w14:textId="5C3DAECA" w:rsidR="00D506E0" w:rsidRDefault="00D506E0" w:rsidP="00E078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tc>
        <w:tc>
          <w:tcPr>
            <w:tcW w:w="7232" w:type="dxa"/>
            <w:gridSpan w:val="2"/>
          </w:tcPr>
          <w:p w14:paraId="16BBC287" w14:textId="35977524" w:rsidR="00D506E0" w:rsidRDefault="00D506E0">
            <w:pPr>
              <w:pStyle w:val="NormalWeb"/>
              <w:numPr>
                <w:ilvl w:val="0"/>
                <w:numId w:val="1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pPr>
            <w:r>
              <w:t xml:space="preserve">Jennifer entertains a motion to adjourn general assembly meeting </w:t>
            </w:r>
            <w:proofErr w:type="gramStart"/>
            <w:r>
              <w:t>one</w:t>
            </w:r>
            <w:proofErr w:type="gramEnd"/>
          </w:p>
          <w:p w14:paraId="3366E647" w14:textId="77777777" w:rsidR="00D506E0" w:rsidRDefault="00D506E0">
            <w:pPr>
              <w:pStyle w:val="NormalWeb"/>
              <w:numPr>
                <w:ilvl w:val="1"/>
                <w:numId w:val="1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pPr>
            <w:r>
              <w:t>Delegate from Pace</w:t>
            </w:r>
          </w:p>
          <w:p w14:paraId="7BEBABA8" w14:textId="4EB51A22" w:rsidR="00D506E0" w:rsidRDefault="00D506E0">
            <w:pPr>
              <w:pStyle w:val="NormalWeb"/>
              <w:numPr>
                <w:ilvl w:val="1"/>
                <w:numId w:val="1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pPr>
            <w:r>
              <w:t>Second by Walton</w:t>
            </w:r>
          </w:p>
        </w:tc>
      </w:tr>
    </w:tbl>
    <w:p w14:paraId="146C8CED" w14:textId="0E317534" w:rsidR="008D43B7" w:rsidRPr="004C6CAA" w:rsidRDefault="008D43B7" w:rsidP="008D43B7">
      <w:pPr>
        <w:rPr>
          <w:rFonts w:ascii="Times New Roman" w:hAnsi="Times New Roman" w:cs="Times New Roman"/>
          <w:sz w:val="24"/>
        </w:rPr>
      </w:pPr>
      <w:r w:rsidRPr="004C6CAA">
        <w:rPr>
          <w:rFonts w:ascii="Times New Roman" w:hAnsi="Times New Roman" w:cs="Times New Roman"/>
          <w:b/>
          <w:sz w:val="24"/>
        </w:rPr>
        <w:t>ADJOURNMENT:</w:t>
      </w:r>
      <w:r w:rsidRPr="004C6CAA">
        <w:rPr>
          <w:rFonts w:ascii="Times New Roman" w:hAnsi="Times New Roman" w:cs="Times New Roman"/>
          <w:sz w:val="24"/>
        </w:rPr>
        <w:t xml:space="preserve"> </w:t>
      </w:r>
      <w:r w:rsidR="00CA52BE">
        <w:rPr>
          <w:rFonts w:ascii="Times New Roman" w:hAnsi="Times New Roman" w:cs="Times New Roman"/>
          <w:sz w:val="24"/>
        </w:rPr>
        <w:t>9:41</w:t>
      </w:r>
      <w:r w:rsidR="00DD39C7">
        <w:rPr>
          <w:rFonts w:ascii="Times New Roman" w:hAnsi="Times New Roman" w:cs="Times New Roman"/>
          <w:sz w:val="24"/>
        </w:rPr>
        <w:t xml:space="preserve"> AM</w:t>
      </w:r>
    </w:p>
    <w:p w14:paraId="247481BB" w14:textId="77777777" w:rsidR="00C77366" w:rsidRPr="004C6CAA" w:rsidRDefault="00C77366" w:rsidP="00C77366">
      <w:pPr>
        <w:spacing w:after="0" w:line="240" w:lineRule="auto"/>
        <w:jc w:val="center"/>
        <w:rPr>
          <w:rFonts w:ascii="Times New Roman" w:eastAsia="Times New Roman" w:hAnsi="Times New Roman" w:cs="Times New Roman"/>
          <w:color w:val="660066"/>
          <w:sz w:val="36"/>
          <w:szCs w:val="36"/>
        </w:rPr>
      </w:pPr>
      <w:r>
        <w:br w:type="page"/>
      </w:r>
      <w:r w:rsidRPr="004C6CAA">
        <w:rPr>
          <w:rFonts w:ascii="Times New Roman" w:eastAsia="Times New Roman" w:hAnsi="Times New Roman" w:cs="Times New Roman"/>
          <w:color w:val="660066"/>
          <w:sz w:val="36"/>
          <w:szCs w:val="36"/>
        </w:rPr>
        <w:lastRenderedPageBreak/>
        <w:softHyphen/>
        <w:t xml:space="preserve">GJCL </w:t>
      </w:r>
      <w:r>
        <w:rPr>
          <w:rFonts w:ascii="Times New Roman" w:eastAsia="Times New Roman" w:hAnsi="Times New Roman" w:cs="Times New Roman"/>
          <w:color w:val="660066"/>
          <w:sz w:val="36"/>
          <w:szCs w:val="36"/>
        </w:rPr>
        <w:t>Fall</w:t>
      </w:r>
      <w:r w:rsidRPr="004C6CAA">
        <w:rPr>
          <w:rFonts w:ascii="Times New Roman" w:eastAsia="Times New Roman" w:hAnsi="Times New Roman" w:cs="Times New Roman"/>
          <w:color w:val="660066"/>
          <w:sz w:val="36"/>
          <w:szCs w:val="36"/>
        </w:rPr>
        <w:t xml:space="preserve"> </w:t>
      </w:r>
      <w:r>
        <w:rPr>
          <w:rFonts w:ascii="Times New Roman" w:eastAsia="Times New Roman" w:hAnsi="Times New Roman" w:cs="Times New Roman"/>
          <w:color w:val="660066"/>
          <w:sz w:val="36"/>
          <w:szCs w:val="36"/>
        </w:rPr>
        <w:t>Forum General Assembly Two</w:t>
      </w:r>
    </w:p>
    <w:p w14:paraId="24A1A120" w14:textId="77777777" w:rsidR="00C77366" w:rsidRPr="004C6CAA" w:rsidRDefault="00C77366" w:rsidP="00C77366">
      <w:pPr>
        <w:spacing w:after="0" w:line="240" w:lineRule="auto"/>
        <w:jc w:val="center"/>
        <w:rPr>
          <w:rFonts w:ascii="Times New Roman" w:eastAsia="Times New Roman" w:hAnsi="Times New Roman" w:cs="Times New Roman"/>
          <w:sz w:val="12"/>
          <w:szCs w:val="24"/>
        </w:rPr>
      </w:pPr>
    </w:p>
    <w:tbl>
      <w:tblPr>
        <w:tblW w:w="9540" w:type="dxa"/>
        <w:tblCellMar>
          <w:top w:w="15" w:type="dxa"/>
          <w:left w:w="15" w:type="dxa"/>
          <w:bottom w:w="15" w:type="dxa"/>
          <w:right w:w="15" w:type="dxa"/>
        </w:tblCellMar>
        <w:tblLook w:val="04A0" w:firstRow="1" w:lastRow="0" w:firstColumn="1" w:lastColumn="0" w:noHBand="0" w:noVBand="1"/>
      </w:tblPr>
      <w:tblGrid>
        <w:gridCol w:w="1444"/>
        <w:gridCol w:w="8096"/>
      </w:tblGrid>
      <w:tr w:rsidR="00C77366" w:rsidRPr="004C6CAA" w14:paraId="070300A6" w14:textId="77777777" w:rsidTr="00695CF0">
        <w:tc>
          <w:tcPr>
            <w:tcW w:w="0" w:type="auto"/>
            <w:tcMar>
              <w:top w:w="0" w:type="dxa"/>
              <w:left w:w="0" w:type="dxa"/>
              <w:bottom w:w="0" w:type="dxa"/>
              <w:right w:w="0" w:type="dxa"/>
            </w:tcMar>
            <w:hideMark/>
          </w:tcPr>
          <w:p w14:paraId="67AF1952" w14:textId="77777777" w:rsidR="00C77366" w:rsidRPr="004C6CAA" w:rsidRDefault="00C77366" w:rsidP="00695CF0">
            <w:pPr>
              <w:spacing w:before="40" w:after="40" w:line="240" w:lineRule="auto"/>
              <w:ind w:left="87" w:right="280"/>
              <w:rPr>
                <w:rFonts w:ascii="Times New Roman" w:eastAsia="Times New Roman" w:hAnsi="Times New Roman" w:cs="Times New Roman"/>
                <w:sz w:val="24"/>
                <w:szCs w:val="24"/>
              </w:rPr>
            </w:pPr>
            <w:r w:rsidRPr="004C6CAA">
              <w:rPr>
                <w:rFonts w:ascii="Times New Roman" w:eastAsia="Times New Roman" w:hAnsi="Times New Roman" w:cs="Times New Roman"/>
                <w:color w:val="595959"/>
              </w:rPr>
              <w:t xml:space="preserve">Location: </w:t>
            </w:r>
          </w:p>
        </w:tc>
        <w:tc>
          <w:tcPr>
            <w:tcW w:w="8096" w:type="dxa"/>
            <w:tcMar>
              <w:top w:w="0" w:type="dxa"/>
              <w:left w:w="0" w:type="dxa"/>
              <w:bottom w:w="0" w:type="dxa"/>
              <w:right w:w="0" w:type="dxa"/>
            </w:tcMar>
            <w:hideMark/>
          </w:tcPr>
          <w:p w14:paraId="436B50AE" w14:textId="77777777" w:rsidR="00C77366" w:rsidRPr="004C6CAA" w:rsidRDefault="00C77366" w:rsidP="00695CF0">
            <w:pPr>
              <w:spacing w:before="40" w:after="40" w:line="240" w:lineRule="auto"/>
              <w:ind w:left="78"/>
              <w:rPr>
                <w:rFonts w:ascii="Times New Roman" w:eastAsia="Times New Roman" w:hAnsi="Times New Roman" w:cs="Times New Roman"/>
                <w:sz w:val="24"/>
                <w:szCs w:val="24"/>
              </w:rPr>
            </w:pPr>
            <w:r>
              <w:rPr>
                <w:rFonts w:ascii="Times New Roman" w:eastAsia="Times New Roman" w:hAnsi="Times New Roman" w:cs="Times New Roman"/>
                <w:color w:val="434343"/>
              </w:rPr>
              <w:t>Walton High School</w:t>
            </w:r>
          </w:p>
        </w:tc>
      </w:tr>
      <w:tr w:rsidR="00C77366" w:rsidRPr="004C6CAA" w14:paraId="1AF45E97" w14:textId="77777777" w:rsidTr="00695CF0">
        <w:tc>
          <w:tcPr>
            <w:tcW w:w="0" w:type="auto"/>
            <w:tcMar>
              <w:top w:w="0" w:type="dxa"/>
              <w:left w:w="0" w:type="dxa"/>
              <w:bottom w:w="0" w:type="dxa"/>
              <w:right w:w="0" w:type="dxa"/>
            </w:tcMar>
            <w:hideMark/>
          </w:tcPr>
          <w:p w14:paraId="193CA731" w14:textId="77777777" w:rsidR="00C77366" w:rsidRPr="004C6CAA" w:rsidRDefault="00C77366" w:rsidP="00695CF0">
            <w:pPr>
              <w:spacing w:before="40" w:after="40" w:line="240" w:lineRule="auto"/>
              <w:ind w:left="87" w:right="280"/>
              <w:rPr>
                <w:rFonts w:ascii="Times New Roman" w:eastAsia="Times New Roman" w:hAnsi="Times New Roman" w:cs="Times New Roman"/>
                <w:sz w:val="24"/>
                <w:szCs w:val="24"/>
              </w:rPr>
            </w:pPr>
            <w:r w:rsidRPr="004C6CAA">
              <w:rPr>
                <w:rFonts w:ascii="Times New Roman" w:eastAsia="Times New Roman" w:hAnsi="Times New Roman" w:cs="Times New Roman"/>
                <w:color w:val="595959"/>
              </w:rPr>
              <w:t xml:space="preserve">Date: </w:t>
            </w:r>
          </w:p>
        </w:tc>
        <w:tc>
          <w:tcPr>
            <w:tcW w:w="8096" w:type="dxa"/>
            <w:tcMar>
              <w:top w:w="0" w:type="dxa"/>
              <w:left w:w="0" w:type="dxa"/>
              <w:bottom w:w="0" w:type="dxa"/>
              <w:right w:w="0" w:type="dxa"/>
            </w:tcMar>
            <w:hideMark/>
          </w:tcPr>
          <w:p w14:paraId="46E6AFD5" w14:textId="77777777" w:rsidR="00C77366" w:rsidRPr="004C6CAA" w:rsidRDefault="00C77366" w:rsidP="00695CF0">
            <w:pPr>
              <w:spacing w:before="40" w:after="40" w:line="240" w:lineRule="auto"/>
              <w:ind w:left="78"/>
              <w:rPr>
                <w:rFonts w:ascii="Times New Roman" w:eastAsia="Times New Roman" w:hAnsi="Times New Roman" w:cs="Times New Roman"/>
                <w:sz w:val="24"/>
                <w:szCs w:val="24"/>
              </w:rPr>
            </w:pPr>
            <w:r>
              <w:rPr>
                <w:rFonts w:ascii="Times New Roman" w:eastAsia="Times New Roman" w:hAnsi="Times New Roman" w:cs="Times New Roman"/>
                <w:color w:val="434343"/>
              </w:rPr>
              <w:t>10</w:t>
            </w:r>
            <w:r w:rsidRPr="004C6CAA">
              <w:rPr>
                <w:rFonts w:ascii="Times New Roman" w:eastAsia="Times New Roman" w:hAnsi="Times New Roman" w:cs="Times New Roman"/>
                <w:color w:val="434343"/>
              </w:rPr>
              <w:t>/</w:t>
            </w:r>
            <w:r>
              <w:rPr>
                <w:rFonts w:ascii="Times New Roman" w:eastAsia="Times New Roman" w:hAnsi="Times New Roman" w:cs="Times New Roman"/>
                <w:color w:val="434343"/>
              </w:rPr>
              <w:t>21</w:t>
            </w:r>
            <w:r w:rsidRPr="004C6CAA">
              <w:rPr>
                <w:rFonts w:ascii="Times New Roman" w:eastAsia="Times New Roman" w:hAnsi="Times New Roman" w:cs="Times New Roman"/>
                <w:color w:val="434343"/>
              </w:rPr>
              <w:t>/2</w:t>
            </w:r>
            <w:r>
              <w:rPr>
                <w:rFonts w:ascii="Times New Roman" w:eastAsia="Times New Roman" w:hAnsi="Times New Roman" w:cs="Times New Roman"/>
                <w:color w:val="434343"/>
              </w:rPr>
              <w:t>3</w:t>
            </w:r>
          </w:p>
        </w:tc>
      </w:tr>
      <w:tr w:rsidR="00C77366" w:rsidRPr="004C6CAA" w14:paraId="305D55EE" w14:textId="77777777" w:rsidTr="00695CF0">
        <w:tc>
          <w:tcPr>
            <w:tcW w:w="0" w:type="auto"/>
            <w:tcMar>
              <w:top w:w="0" w:type="dxa"/>
              <w:left w:w="0" w:type="dxa"/>
              <w:bottom w:w="0" w:type="dxa"/>
              <w:right w:w="0" w:type="dxa"/>
            </w:tcMar>
            <w:hideMark/>
          </w:tcPr>
          <w:p w14:paraId="2BDD8306" w14:textId="77777777" w:rsidR="00C77366" w:rsidRPr="004C6CAA" w:rsidRDefault="00C77366" w:rsidP="00695CF0">
            <w:pPr>
              <w:spacing w:before="40" w:after="40" w:line="240" w:lineRule="auto"/>
              <w:ind w:left="87" w:right="280"/>
              <w:rPr>
                <w:rFonts w:ascii="Times New Roman" w:eastAsia="Times New Roman" w:hAnsi="Times New Roman" w:cs="Times New Roman"/>
                <w:sz w:val="24"/>
                <w:szCs w:val="24"/>
              </w:rPr>
            </w:pPr>
            <w:r w:rsidRPr="004C6CAA">
              <w:rPr>
                <w:rFonts w:ascii="Times New Roman" w:eastAsia="Times New Roman" w:hAnsi="Times New Roman" w:cs="Times New Roman"/>
                <w:color w:val="595959"/>
              </w:rPr>
              <w:t xml:space="preserve">Time: </w:t>
            </w:r>
          </w:p>
        </w:tc>
        <w:tc>
          <w:tcPr>
            <w:tcW w:w="8096" w:type="dxa"/>
            <w:tcMar>
              <w:top w:w="0" w:type="dxa"/>
              <w:left w:w="0" w:type="dxa"/>
              <w:bottom w:w="0" w:type="dxa"/>
              <w:right w:w="0" w:type="dxa"/>
            </w:tcMar>
            <w:hideMark/>
          </w:tcPr>
          <w:p w14:paraId="6BF8518C" w14:textId="77777777" w:rsidR="00C77366" w:rsidRPr="004C6CAA" w:rsidRDefault="00C77366" w:rsidP="00695CF0">
            <w:pPr>
              <w:spacing w:before="40" w:after="40" w:line="240" w:lineRule="auto"/>
              <w:ind w:left="78"/>
              <w:rPr>
                <w:rFonts w:ascii="Times New Roman" w:eastAsia="Times New Roman" w:hAnsi="Times New Roman" w:cs="Times New Roman"/>
                <w:sz w:val="24"/>
                <w:szCs w:val="24"/>
              </w:rPr>
            </w:pPr>
            <w:r>
              <w:rPr>
                <w:rFonts w:ascii="Times New Roman" w:eastAsia="Times New Roman" w:hAnsi="Times New Roman" w:cs="Times New Roman"/>
                <w:color w:val="434343"/>
              </w:rPr>
              <w:t>2:52</w:t>
            </w:r>
            <w:r w:rsidRPr="004C6CAA">
              <w:rPr>
                <w:rFonts w:ascii="Times New Roman" w:eastAsia="Times New Roman" w:hAnsi="Times New Roman" w:cs="Times New Roman"/>
                <w:color w:val="434343"/>
              </w:rPr>
              <w:t xml:space="preserve"> </w:t>
            </w:r>
            <w:r>
              <w:rPr>
                <w:rFonts w:ascii="Times New Roman" w:eastAsia="Times New Roman" w:hAnsi="Times New Roman" w:cs="Times New Roman"/>
                <w:color w:val="434343"/>
              </w:rPr>
              <w:t>P</w:t>
            </w:r>
            <w:r w:rsidRPr="004C6CAA">
              <w:rPr>
                <w:rFonts w:ascii="Times New Roman" w:eastAsia="Times New Roman" w:hAnsi="Times New Roman" w:cs="Times New Roman"/>
                <w:color w:val="434343"/>
              </w:rPr>
              <w:t>M</w:t>
            </w:r>
          </w:p>
        </w:tc>
      </w:tr>
      <w:tr w:rsidR="00C77366" w:rsidRPr="004C6CAA" w14:paraId="1D1983B3" w14:textId="77777777" w:rsidTr="00695CF0">
        <w:tc>
          <w:tcPr>
            <w:tcW w:w="0" w:type="auto"/>
            <w:tcMar>
              <w:top w:w="0" w:type="dxa"/>
              <w:left w:w="0" w:type="dxa"/>
              <w:bottom w:w="0" w:type="dxa"/>
              <w:right w:w="0" w:type="dxa"/>
            </w:tcMar>
            <w:hideMark/>
          </w:tcPr>
          <w:p w14:paraId="07B65EDC" w14:textId="77777777" w:rsidR="00C77366" w:rsidRPr="004C6CAA" w:rsidRDefault="00C77366" w:rsidP="00695CF0">
            <w:pPr>
              <w:spacing w:before="40" w:after="40" w:line="240" w:lineRule="auto"/>
              <w:ind w:left="87" w:right="280"/>
              <w:rPr>
                <w:rFonts w:ascii="Times New Roman" w:eastAsia="Times New Roman" w:hAnsi="Times New Roman" w:cs="Times New Roman"/>
                <w:sz w:val="24"/>
                <w:szCs w:val="24"/>
              </w:rPr>
            </w:pPr>
            <w:r w:rsidRPr="004C6CAA">
              <w:rPr>
                <w:rFonts w:ascii="Times New Roman" w:eastAsia="Times New Roman" w:hAnsi="Times New Roman" w:cs="Times New Roman"/>
                <w:color w:val="595959"/>
              </w:rPr>
              <w:t xml:space="preserve">Attendees: </w:t>
            </w:r>
          </w:p>
        </w:tc>
        <w:tc>
          <w:tcPr>
            <w:tcW w:w="8096" w:type="dxa"/>
            <w:tcMar>
              <w:top w:w="0" w:type="dxa"/>
              <w:left w:w="0" w:type="dxa"/>
              <w:bottom w:w="0" w:type="dxa"/>
              <w:right w:w="0" w:type="dxa"/>
            </w:tcMar>
            <w:hideMark/>
          </w:tcPr>
          <w:p w14:paraId="7A61D7C3" w14:textId="77777777" w:rsidR="00C77366" w:rsidRDefault="00C77366" w:rsidP="00695CF0">
            <w:pPr>
              <w:rPr>
                <w:rFonts w:ascii="Georgia" w:hAnsi="Georgia"/>
                <w:color w:val="000000"/>
              </w:rPr>
            </w:pPr>
            <w:r>
              <w:rPr>
                <w:rFonts w:ascii="Georgia" w:hAnsi="Georgia"/>
                <w:i/>
                <w:iCs/>
                <w:color w:val="000000"/>
              </w:rPr>
              <w:t xml:space="preserve">Committee </w:t>
            </w:r>
            <w:r w:rsidRPr="00EC7464">
              <w:rPr>
                <w:rFonts w:ascii="Georgia" w:hAnsi="Georgia"/>
                <w:color w:val="000000"/>
              </w:rPr>
              <w:t>Members</w:t>
            </w:r>
            <w:r>
              <w:rPr>
                <w:rFonts w:ascii="Georgia" w:hAnsi="Georgia"/>
                <w:color w:val="000000"/>
              </w:rPr>
              <w:t xml:space="preserve">: </w:t>
            </w:r>
            <w:r w:rsidRPr="00EC7464">
              <w:rPr>
                <w:rFonts w:ascii="Georgia" w:hAnsi="Georgia"/>
                <w:color w:val="000000"/>
              </w:rPr>
              <w:t>Rachel</w:t>
            </w:r>
            <w:r>
              <w:rPr>
                <w:rFonts w:ascii="Georgia" w:hAnsi="Georgia"/>
                <w:color w:val="000000"/>
              </w:rPr>
              <w:t xml:space="preserve"> Ash (State Chair), Amber Stallings (Public Relations), Andy Paczkowski (Constitutional Advisor), Alan </w:t>
            </w:r>
            <w:proofErr w:type="spellStart"/>
            <w:r>
              <w:rPr>
                <w:rFonts w:ascii="Georgia" w:hAnsi="Georgia"/>
                <w:color w:val="000000"/>
              </w:rPr>
              <w:t>Butrum</w:t>
            </w:r>
            <w:proofErr w:type="spellEnd"/>
            <w:r>
              <w:rPr>
                <w:rFonts w:ascii="Georgia" w:hAnsi="Georgia"/>
                <w:color w:val="000000"/>
              </w:rPr>
              <w:t xml:space="preserve"> (Records), Cortney Pickens (Creative Arts), Alan </w:t>
            </w:r>
            <w:proofErr w:type="spellStart"/>
            <w:r>
              <w:rPr>
                <w:rFonts w:ascii="Georgia" w:hAnsi="Georgia"/>
                <w:color w:val="000000"/>
              </w:rPr>
              <w:t>Farnesworth</w:t>
            </w:r>
            <w:proofErr w:type="spellEnd"/>
            <w:r>
              <w:rPr>
                <w:rFonts w:ascii="Georgia" w:hAnsi="Georgia"/>
                <w:color w:val="000000"/>
              </w:rPr>
              <w:t xml:space="preserve"> (Certamen), John </w:t>
            </w:r>
            <w:proofErr w:type="spellStart"/>
            <w:r>
              <w:rPr>
                <w:rFonts w:ascii="Georgia" w:hAnsi="Georgia"/>
                <w:color w:val="000000"/>
              </w:rPr>
              <w:t>Rhilinger</w:t>
            </w:r>
            <w:proofErr w:type="spellEnd"/>
            <w:r>
              <w:rPr>
                <w:rFonts w:ascii="Georgia" w:hAnsi="Georgia"/>
                <w:color w:val="000000"/>
              </w:rPr>
              <w:t xml:space="preserve"> (Graphic Arts), Jeff Davis (</w:t>
            </w:r>
            <w:proofErr w:type="spellStart"/>
            <w:r>
              <w:rPr>
                <w:rFonts w:ascii="Georgia" w:hAnsi="Georgia"/>
                <w:color w:val="000000"/>
              </w:rPr>
              <w:t>Olympika</w:t>
            </w:r>
            <w:proofErr w:type="spellEnd"/>
            <w:r>
              <w:rPr>
                <w:rFonts w:ascii="Georgia" w:hAnsi="Georgia"/>
                <w:color w:val="000000"/>
              </w:rPr>
              <w:t xml:space="preserve">), Kellie </w:t>
            </w:r>
            <w:proofErr w:type="spellStart"/>
            <w:r>
              <w:rPr>
                <w:rFonts w:ascii="Georgia" w:hAnsi="Georgia"/>
                <w:color w:val="000000"/>
              </w:rPr>
              <w:t>Baglio</w:t>
            </w:r>
            <w:proofErr w:type="spellEnd"/>
            <w:r>
              <w:rPr>
                <w:rFonts w:ascii="Georgia" w:hAnsi="Georgia"/>
                <w:color w:val="000000"/>
              </w:rPr>
              <w:t xml:space="preserve"> (Programs), Dillon Diamond (Communications)</w:t>
            </w:r>
          </w:p>
          <w:p w14:paraId="169F5CBD" w14:textId="77777777" w:rsidR="00C77366" w:rsidRDefault="00C77366" w:rsidP="00695CF0">
            <w:pPr>
              <w:rPr>
                <w:rFonts w:ascii="Georgia" w:hAnsi="Georgia"/>
                <w:color w:val="000000"/>
              </w:rPr>
            </w:pPr>
            <w:r>
              <w:rPr>
                <w:rFonts w:ascii="Georgia" w:hAnsi="Georgia"/>
                <w:i/>
                <w:iCs/>
                <w:color w:val="000000"/>
              </w:rPr>
              <w:t>SCL Board Members</w:t>
            </w:r>
            <w:r>
              <w:rPr>
                <w:rFonts w:ascii="Georgia" w:hAnsi="Georgia"/>
                <w:color w:val="000000"/>
              </w:rPr>
              <w:t xml:space="preserve">: Angela </w:t>
            </w:r>
            <w:proofErr w:type="spellStart"/>
            <w:r>
              <w:rPr>
                <w:rFonts w:ascii="Georgia" w:hAnsi="Georgia"/>
                <w:color w:val="000000"/>
              </w:rPr>
              <w:t>Rhilinger</w:t>
            </w:r>
            <w:proofErr w:type="spellEnd"/>
            <w:r>
              <w:rPr>
                <w:rFonts w:ascii="Georgia" w:hAnsi="Georgia"/>
                <w:color w:val="000000"/>
              </w:rPr>
              <w:t xml:space="preserve"> (President), Joey Lund (1st VP)</w:t>
            </w:r>
          </w:p>
          <w:p w14:paraId="7AB56CBD" w14:textId="77777777" w:rsidR="00C77366" w:rsidRPr="004C6CAA" w:rsidRDefault="00C77366" w:rsidP="00695CF0">
            <w:pPr>
              <w:rPr>
                <w:rFonts w:ascii="Times New Roman" w:hAnsi="Times New Roman" w:cs="Times New Roman"/>
              </w:rPr>
            </w:pPr>
            <w:r>
              <w:rPr>
                <w:rFonts w:ascii="Georgia" w:hAnsi="Georgia"/>
                <w:i/>
                <w:iCs/>
                <w:color w:val="000000"/>
              </w:rPr>
              <w:t>Student Board Members</w:t>
            </w:r>
            <w:r>
              <w:rPr>
                <w:rFonts w:ascii="Georgia" w:hAnsi="Georgia"/>
                <w:color w:val="000000"/>
              </w:rPr>
              <w:t>: Jennifer He (President), Claire Jiang (1st VP), Eunice Maia (2nd VP), Ashley Wang (Parliamentarian), Tiffany Kim (Secretary), Sadie Crowder (Historian), William Zhao (Editor), Andrew Albright (Webmaster), Alice Feng (Host)</w:t>
            </w:r>
            <w:r w:rsidRPr="004C6CAA">
              <w:rPr>
                <w:rFonts w:ascii="Times New Roman" w:hAnsi="Times New Roman" w:cs="Times New Roman"/>
                <w:color w:val="000000"/>
              </w:rPr>
              <w:br/>
            </w:r>
          </w:p>
        </w:tc>
      </w:tr>
    </w:tbl>
    <w:p w14:paraId="76DE3960" w14:textId="77777777" w:rsidR="00C77366" w:rsidRPr="004C6CAA" w:rsidRDefault="00C77366" w:rsidP="00C77366">
      <w:pPr>
        <w:spacing w:after="0" w:line="240" w:lineRule="auto"/>
        <w:rPr>
          <w:rFonts w:ascii="Times New Roman" w:eastAsia="Times New Roman" w:hAnsi="Times New Roman" w:cs="Times New Roman"/>
          <w:sz w:val="16"/>
          <w:szCs w:val="24"/>
        </w:rPr>
      </w:pPr>
    </w:p>
    <w:tbl>
      <w:tblPr>
        <w:tblStyle w:val="GridTable2-Accent3"/>
        <w:tblW w:w="11864" w:type="dxa"/>
        <w:tblInd w:w="-1244" w:type="dxa"/>
        <w:tblLook w:val="04A0" w:firstRow="1" w:lastRow="0" w:firstColumn="1" w:lastColumn="0" w:noHBand="0" w:noVBand="1"/>
      </w:tblPr>
      <w:tblGrid>
        <w:gridCol w:w="2316"/>
        <w:gridCol w:w="2316"/>
        <w:gridCol w:w="2316"/>
        <w:gridCol w:w="4916"/>
      </w:tblGrid>
      <w:tr w:rsidR="00C77366" w:rsidRPr="004C6CAA" w14:paraId="106F1537" w14:textId="77777777" w:rsidTr="00695CF0">
        <w:trPr>
          <w:gridAfter w:val="1"/>
          <w:cnfStyle w:val="100000000000" w:firstRow="1" w:lastRow="0" w:firstColumn="0" w:lastColumn="0" w:oddVBand="0" w:evenVBand="0" w:oddHBand="0" w:evenHBand="0" w:firstRowFirstColumn="0" w:firstRowLastColumn="0" w:lastRowFirstColumn="0" w:lastRowLastColumn="0"/>
          <w:wAfter w:w="4916" w:type="dxa"/>
          <w:trHeight w:val="558"/>
        </w:trPr>
        <w:tc>
          <w:tcPr>
            <w:cnfStyle w:val="001000000000" w:firstRow="0" w:lastRow="0" w:firstColumn="1" w:lastColumn="0" w:oddVBand="0" w:evenVBand="0" w:oddHBand="0" w:evenHBand="0" w:firstRowFirstColumn="0" w:firstRowLastColumn="0" w:lastRowFirstColumn="0" w:lastRowLastColumn="0"/>
            <w:tcW w:w="2316" w:type="dxa"/>
          </w:tcPr>
          <w:p w14:paraId="464BFF6D" w14:textId="77777777" w:rsidR="00C77366" w:rsidRPr="004C6CAA" w:rsidRDefault="00C77366" w:rsidP="00695CF0">
            <w:pPr>
              <w:jc w:val="center"/>
              <w:rPr>
                <w:rFonts w:ascii="Times New Roman" w:eastAsia="Times New Roman" w:hAnsi="Times New Roman" w:cs="Times New Roman"/>
                <w:sz w:val="26"/>
                <w:szCs w:val="26"/>
              </w:rPr>
            </w:pPr>
            <w:r w:rsidRPr="004C6CAA">
              <w:rPr>
                <w:rFonts w:ascii="Times New Roman" w:eastAsia="Times New Roman" w:hAnsi="Times New Roman" w:cs="Times New Roman"/>
                <w:sz w:val="26"/>
                <w:szCs w:val="26"/>
              </w:rPr>
              <w:t>Presenter</w:t>
            </w:r>
          </w:p>
        </w:tc>
        <w:tc>
          <w:tcPr>
            <w:tcW w:w="2316" w:type="dxa"/>
          </w:tcPr>
          <w:p w14:paraId="6C92D3A2" w14:textId="77777777" w:rsidR="00C77366" w:rsidRPr="004C6CAA" w:rsidRDefault="00C77366" w:rsidP="00695CF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4C6CAA">
              <w:rPr>
                <w:rFonts w:ascii="Times New Roman" w:eastAsia="Times New Roman" w:hAnsi="Times New Roman" w:cs="Times New Roman"/>
                <w:sz w:val="26"/>
                <w:szCs w:val="26"/>
              </w:rPr>
              <w:t>Agenda Item</w:t>
            </w:r>
          </w:p>
        </w:tc>
        <w:tc>
          <w:tcPr>
            <w:tcW w:w="2316" w:type="dxa"/>
          </w:tcPr>
          <w:p w14:paraId="57CDE24A" w14:textId="77777777" w:rsidR="00C77366" w:rsidRPr="004C6CAA" w:rsidRDefault="00C77366" w:rsidP="00695CF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4C6CAA">
              <w:rPr>
                <w:rFonts w:ascii="Times New Roman" w:eastAsia="Times New Roman" w:hAnsi="Times New Roman" w:cs="Times New Roman"/>
                <w:sz w:val="26"/>
                <w:szCs w:val="26"/>
              </w:rPr>
              <w:t>Details</w:t>
            </w:r>
          </w:p>
        </w:tc>
      </w:tr>
      <w:tr w:rsidR="00C77366" w:rsidRPr="004C6CAA" w14:paraId="7AB3552C" w14:textId="77777777" w:rsidTr="00695CF0">
        <w:trPr>
          <w:cnfStyle w:val="000000100000" w:firstRow="0" w:lastRow="0" w:firstColumn="0" w:lastColumn="0" w:oddVBand="0" w:evenVBand="0" w:oddHBand="1"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2316" w:type="dxa"/>
          </w:tcPr>
          <w:p w14:paraId="108D9AC7" w14:textId="77777777" w:rsidR="00C77366" w:rsidRPr="004C6CAA" w:rsidRDefault="00C77366" w:rsidP="00695CF0">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Eunice Maia</w:t>
            </w:r>
          </w:p>
        </w:tc>
        <w:tc>
          <w:tcPr>
            <w:tcW w:w="2316" w:type="dxa"/>
          </w:tcPr>
          <w:p w14:paraId="237775D3" w14:textId="77777777" w:rsidR="00C77366" w:rsidRPr="004C6CAA" w:rsidRDefault="00C77366" w:rsidP="00695C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Cheers</w:t>
            </w:r>
          </w:p>
        </w:tc>
        <w:tc>
          <w:tcPr>
            <w:tcW w:w="7232" w:type="dxa"/>
            <w:gridSpan w:val="2"/>
            <w:vAlign w:val="center"/>
          </w:tcPr>
          <w:p w14:paraId="38EFD59A" w14:textId="77777777" w:rsidR="00C77366" w:rsidRDefault="00C77366">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Eunice Maia leads the audience in Shake Your </w:t>
            </w:r>
            <w:proofErr w:type="spellStart"/>
            <w:r>
              <w:rPr>
                <w:rFonts w:ascii="Times New Roman" w:eastAsia="Times New Roman" w:hAnsi="Times New Roman" w:cs="Times New Roman"/>
                <w:sz w:val="24"/>
                <w:szCs w:val="24"/>
              </w:rPr>
              <w:t>Praeda</w:t>
            </w:r>
            <w:proofErr w:type="spellEnd"/>
          </w:p>
          <w:p w14:paraId="63E24664" w14:textId="77777777" w:rsidR="00C77366" w:rsidRPr="00301977" w:rsidRDefault="00C77366">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Teaching Shake Your </w:t>
            </w:r>
            <w:proofErr w:type="spellStart"/>
            <w:r>
              <w:rPr>
                <w:rFonts w:ascii="Times New Roman" w:eastAsia="Times New Roman" w:hAnsi="Times New Roman" w:cs="Times New Roman"/>
                <w:sz w:val="24"/>
                <w:szCs w:val="24"/>
              </w:rPr>
              <w:t>Praeda</w:t>
            </w:r>
            <w:proofErr w:type="spellEnd"/>
            <w:r>
              <w:rPr>
                <w:rFonts w:ascii="Times New Roman" w:eastAsia="Times New Roman" w:hAnsi="Times New Roman" w:cs="Times New Roman"/>
                <w:sz w:val="24"/>
                <w:szCs w:val="24"/>
              </w:rPr>
              <w:t xml:space="preserve"> allows chapters who do not have their own cheers to learn a cheer that they can then use at future Latin events. </w:t>
            </w:r>
          </w:p>
        </w:tc>
      </w:tr>
      <w:tr w:rsidR="00C77366" w:rsidRPr="004C6CAA" w14:paraId="5EE1A575" w14:textId="77777777" w:rsidTr="00695CF0">
        <w:trPr>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4CD779EF" w14:textId="77777777" w:rsidR="00C77366" w:rsidRPr="004C6CAA" w:rsidRDefault="00C77366" w:rsidP="00695CF0">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Jennifer He</w:t>
            </w:r>
          </w:p>
        </w:tc>
        <w:tc>
          <w:tcPr>
            <w:tcW w:w="2316" w:type="dxa"/>
          </w:tcPr>
          <w:p w14:paraId="016DB6E5" w14:textId="77777777" w:rsidR="00C77366" w:rsidRPr="004C6CAA" w:rsidRDefault="00C77366" w:rsidP="00695C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p>
        </w:tc>
        <w:tc>
          <w:tcPr>
            <w:tcW w:w="7232" w:type="dxa"/>
            <w:gridSpan w:val="2"/>
          </w:tcPr>
          <w:p w14:paraId="690E2656" w14:textId="77777777" w:rsidR="00C77366" w:rsidRPr="00423BF3" w:rsidRDefault="00C77366">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to Order: </w:t>
            </w:r>
            <w:r w:rsidRPr="00301977">
              <w:rPr>
                <w:rFonts w:ascii="Times New Roman" w:eastAsia="Times New Roman" w:hAnsi="Times New Roman" w:cs="Times New Roman"/>
                <w:sz w:val="24"/>
                <w:szCs w:val="24"/>
              </w:rPr>
              <w:t>2:52</w:t>
            </w:r>
            <w:r>
              <w:rPr>
                <w:rFonts w:ascii="Times New Roman" w:eastAsia="Times New Roman" w:hAnsi="Times New Roman" w:cs="Times New Roman"/>
                <w:sz w:val="24"/>
                <w:szCs w:val="24"/>
              </w:rPr>
              <w:t>PM</w:t>
            </w:r>
          </w:p>
        </w:tc>
      </w:tr>
      <w:tr w:rsidR="00C77366" w:rsidRPr="004C6CAA" w14:paraId="41393458" w14:textId="77777777" w:rsidTr="00695CF0">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1195543F" w14:textId="77777777" w:rsidR="00C77366" w:rsidRPr="004C6CAA" w:rsidRDefault="00C77366" w:rsidP="00695CF0">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Elizabeth Davidson, Tiffany Kim, Amber Stallings, Alex Marsh, Jeff Davis, John </w:t>
            </w:r>
            <w:proofErr w:type="spellStart"/>
            <w:r>
              <w:rPr>
                <w:rFonts w:ascii="Times New Roman" w:eastAsia="Times New Roman" w:hAnsi="Times New Roman" w:cs="Times New Roman"/>
                <w:b w:val="0"/>
                <w:bCs w:val="0"/>
                <w:sz w:val="24"/>
                <w:szCs w:val="24"/>
              </w:rPr>
              <w:t>Rhilinger</w:t>
            </w:r>
            <w:proofErr w:type="spellEnd"/>
          </w:p>
        </w:tc>
        <w:tc>
          <w:tcPr>
            <w:tcW w:w="2316" w:type="dxa"/>
          </w:tcPr>
          <w:p w14:paraId="28CDA717" w14:textId="77777777" w:rsidR="00C77366" w:rsidRPr="004C6CAA" w:rsidRDefault="00C77366" w:rsidP="00695C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Awards</w:t>
            </w:r>
          </w:p>
        </w:tc>
        <w:tc>
          <w:tcPr>
            <w:tcW w:w="7232" w:type="dxa"/>
            <w:gridSpan w:val="2"/>
          </w:tcPr>
          <w:p w14:paraId="748FEBA7" w14:textId="77777777" w:rsidR="00C77366" w:rsidRDefault="00C77366">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Certamen Chair, Elizabeth Davidson, presents the Certamen Awards</w:t>
            </w:r>
          </w:p>
          <w:p w14:paraId="50505EC0" w14:textId="77777777" w:rsidR="00C77366" w:rsidRDefault="00C77366">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Tiffany Kim, presents the Spirit Banner Awards</w:t>
            </w:r>
          </w:p>
          <w:p w14:paraId="364FD9F8" w14:textId="77777777" w:rsidR="00C77366" w:rsidRDefault="00C77366">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Arts Chair, Amber Stallings, presents the Awards for Sight Latin and the AP Essay</w:t>
            </w:r>
          </w:p>
          <w:p w14:paraId="3069E05A" w14:textId="77777777" w:rsidR="00C77366" w:rsidRDefault="00C77366">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Academics Chair Alex Marsh, presents the Academic Testing Awards</w:t>
            </w:r>
          </w:p>
          <w:p w14:paraId="68D0ADB1" w14:textId="77777777" w:rsidR="00C77366" w:rsidRDefault="00C77366">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Olympika</w:t>
            </w:r>
            <w:proofErr w:type="spellEnd"/>
            <w:r>
              <w:rPr>
                <w:rFonts w:ascii="Times New Roman" w:eastAsia="Times New Roman" w:hAnsi="Times New Roman" w:cs="Times New Roman"/>
                <w:sz w:val="24"/>
                <w:szCs w:val="24"/>
              </w:rPr>
              <w:t xml:space="preserve"> Chair, Jeff Davis, presents the </w:t>
            </w:r>
            <w:proofErr w:type="spellStart"/>
            <w:r>
              <w:rPr>
                <w:rFonts w:ascii="Times New Roman" w:eastAsia="Times New Roman" w:hAnsi="Times New Roman" w:cs="Times New Roman"/>
                <w:sz w:val="24"/>
                <w:szCs w:val="24"/>
              </w:rPr>
              <w:t>Ludi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Olympika</w:t>
            </w:r>
            <w:proofErr w:type="spellEnd"/>
            <w:r>
              <w:rPr>
                <w:rFonts w:ascii="Times New Roman" w:eastAsia="Times New Roman" w:hAnsi="Times New Roman" w:cs="Times New Roman"/>
                <w:sz w:val="24"/>
                <w:szCs w:val="24"/>
              </w:rPr>
              <w:t xml:space="preserve"> Awards</w:t>
            </w:r>
          </w:p>
          <w:p w14:paraId="28A446B4" w14:textId="77777777" w:rsidR="00C77366" w:rsidRPr="00423BF3" w:rsidRDefault="00C77366">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Graphics Arts Chair John </w:t>
            </w:r>
            <w:proofErr w:type="spellStart"/>
            <w:r>
              <w:rPr>
                <w:rFonts w:ascii="Times New Roman" w:eastAsia="Times New Roman" w:hAnsi="Times New Roman" w:cs="Times New Roman"/>
                <w:sz w:val="24"/>
                <w:szCs w:val="24"/>
              </w:rPr>
              <w:t>Rhilinger</w:t>
            </w:r>
            <w:proofErr w:type="spellEnd"/>
            <w:r>
              <w:rPr>
                <w:rFonts w:ascii="Times New Roman" w:eastAsia="Times New Roman" w:hAnsi="Times New Roman" w:cs="Times New Roman"/>
                <w:sz w:val="24"/>
                <w:szCs w:val="24"/>
              </w:rPr>
              <w:t xml:space="preserve"> presents awards for Impromptu Art and winner of the Illustrated Quotations.</w:t>
            </w:r>
          </w:p>
        </w:tc>
      </w:tr>
      <w:tr w:rsidR="00C77366" w:rsidRPr="004C6CAA" w14:paraId="77A9B8B7" w14:textId="77777777" w:rsidTr="00695CF0">
        <w:trPr>
          <w:trHeight w:val="715"/>
        </w:trPr>
        <w:tc>
          <w:tcPr>
            <w:cnfStyle w:val="001000000000" w:firstRow="0" w:lastRow="0" w:firstColumn="1" w:lastColumn="0" w:oddVBand="0" w:evenVBand="0" w:oddHBand="0" w:evenHBand="0" w:firstRowFirstColumn="0" w:firstRowLastColumn="0" w:lastRowFirstColumn="0" w:lastRowLastColumn="0"/>
            <w:tcW w:w="2316" w:type="dxa"/>
          </w:tcPr>
          <w:p w14:paraId="4A99DC59" w14:textId="77777777" w:rsidR="00C77366" w:rsidRPr="004C6CAA" w:rsidRDefault="00C77366" w:rsidP="00695CF0">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Eunice Maia</w:t>
            </w:r>
          </w:p>
        </w:tc>
        <w:tc>
          <w:tcPr>
            <w:tcW w:w="2316" w:type="dxa"/>
          </w:tcPr>
          <w:p w14:paraId="0BA72E02" w14:textId="77777777" w:rsidR="00C77366" w:rsidRPr="004C6CAA" w:rsidRDefault="00C77366" w:rsidP="00695C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Club of the Month Submissions and Service project</w:t>
            </w:r>
          </w:p>
        </w:tc>
        <w:tc>
          <w:tcPr>
            <w:tcW w:w="7232" w:type="dxa"/>
            <w:gridSpan w:val="2"/>
          </w:tcPr>
          <w:p w14:paraId="279CB6E1" w14:textId="77777777" w:rsidR="00C77366" w:rsidRDefault="00C77366">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Eunice Maia commends schools on fantastic Club of the Month submissions and encourages schools to submit.</w:t>
            </w:r>
          </w:p>
          <w:p w14:paraId="42209966" w14:textId="77777777" w:rsidR="00C77366" w:rsidRPr="00423BF3" w:rsidRDefault="00C77366">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Eunice thanks participants of the Service project and asks people who donated scissors and rulers to collect them. </w:t>
            </w:r>
          </w:p>
        </w:tc>
      </w:tr>
      <w:tr w:rsidR="00C77366" w:rsidRPr="004C6CAA" w14:paraId="39303E9B" w14:textId="77777777" w:rsidTr="00695CF0">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45203C71" w14:textId="77777777" w:rsidR="00C77366" w:rsidRDefault="00C77366" w:rsidP="00695CF0">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lastRenderedPageBreak/>
              <w:t>Sadie Crowder</w:t>
            </w:r>
          </w:p>
        </w:tc>
        <w:tc>
          <w:tcPr>
            <w:tcW w:w="2316" w:type="dxa"/>
          </w:tcPr>
          <w:p w14:paraId="00BB8D8D" w14:textId="77777777" w:rsidR="00C77366" w:rsidRDefault="00C77366" w:rsidP="00695C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Convention</w:t>
            </w:r>
          </w:p>
        </w:tc>
        <w:tc>
          <w:tcPr>
            <w:tcW w:w="7232" w:type="dxa"/>
            <w:gridSpan w:val="2"/>
          </w:tcPr>
          <w:p w14:paraId="36320D2D" w14:textId="77777777" w:rsidR="00C77366" w:rsidRPr="003F1BA1" w:rsidRDefault="00C77366">
            <w:pPr>
              <w:pStyle w:val="NormalWeb"/>
              <w:numPr>
                <w:ilvl w:val="0"/>
                <w:numId w:val="2"/>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Historian Sadie Crowder recaps the Summer 2023 National Convention at Emory </w:t>
            </w:r>
            <w:proofErr w:type="gramStart"/>
            <w:r>
              <w:rPr>
                <w:color w:val="000000"/>
              </w:rPr>
              <w:t>University, and</w:t>
            </w:r>
            <w:proofErr w:type="gramEnd"/>
            <w:r>
              <w:rPr>
                <w:color w:val="000000"/>
              </w:rPr>
              <w:t xml:space="preserve"> encourages Latin Students to attend next year at the University of Tennessee at Knoxville. </w:t>
            </w:r>
          </w:p>
        </w:tc>
      </w:tr>
      <w:tr w:rsidR="00C77366" w:rsidRPr="004C6CAA" w14:paraId="7C664519" w14:textId="77777777" w:rsidTr="00695CF0">
        <w:trPr>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0ADE9BA6" w14:textId="77777777" w:rsidR="00C77366" w:rsidRDefault="00C77366" w:rsidP="00695CF0">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Jennifer He</w:t>
            </w:r>
          </w:p>
        </w:tc>
        <w:tc>
          <w:tcPr>
            <w:tcW w:w="2316" w:type="dxa"/>
          </w:tcPr>
          <w:p w14:paraId="1905F2E5" w14:textId="77777777" w:rsidR="00C77366" w:rsidRDefault="00C77366" w:rsidP="00695C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Fall Forum Report</w:t>
            </w:r>
          </w:p>
        </w:tc>
        <w:tc>
          <w:tcPr>
            <w:tcW w:w="7232" w:type="dxa"/>
            <w:gridSpan w:val="2"/>
          </w:tcPr>
          <w:p w14:paraId="1443E887" w14:textId="77777777" w:rsidR="00C77366" w:rsidRDefault="00C77366">
            <w:pPr>
              <w:pStyle w:val="NormalWeb"/>
              <w:numPr>
                <w:ilvl w:val="0"/>
                <w:numId w:val="3"/>
              </w:num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xml:space="preserve">President, Jennifer He, announces that </w:t>
            </w:r>
            <w:r w:rsidRPr="001C2571">
              <w:t xml:space="preserve">502 attendees including sponsors, students, </w:t>
            </w:r>
            <w:proofErr w:type="spellStart"/>
            <w:r w:rsidRPr="001C2571">
              <w:t>SCLers</w:t>
            </w:r>
            <w:proofErr w:type="spellEnd"/>
            <w:r w:rsidRPr="001C2571">
              <w:t>, and chaperone</w:t>
            </w:r>
            <w:r>
              <w:t xml:space="preserve">s attended Fall Forum this year. </w:t>
            </w:r>
          </w:p>
          <w:p w14:paraId="0C3C3267" w14:textId="77777777" w:rsidR="00C77366" w:rsidRPr="00EE2B0F" w:rsidRDefault="00C77366">
            <w:pPr>
              <w:pStyle w:val="NormalWeb"/>
              <w:numPr>
                <w:ilvl w:val="0"/>
                <w:numId w:val="3"/>
              </w:num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Jennifer thanks everyone for their help holding the event.</w:t>
            </w:r>
          </w:p>
        </w:tc>
      </w:tr>
      <w:tr w:rsidR="00C77366" w:rsidRPr="004C6CAA" w14:paraId="01EBE5B8" w14:textId="77777777" w:rsidTr="00695CF0">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7A75CC4F" w14:textId="77777777" w:rsidR="00C77366" w:rsidRDefault="00C77366" w:rsidP="00695CF0">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Ashley Wang</w:t>
            </w:r>
          </w:p>
        </w:tc>
        <w:tc>
          <w:tcPr>
            <w:tcW w:w="2316" w:type="dxa"/>
          </w:tcPr>
          <w:p w14:paraId="142BF933" w14:textId="77777777" w:rsidR="00C77366" w:rsidRDefault="00C77366" w:rsidP="00695C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w:t>
            </w:r>
          </w:p>
        </w:tc>
        <w:tc>
          <w:tcPr>
            <w:tcW w:w="7232" w:type="dxa"/>
            <w:gridSpan w:val="2"/>
          </w:tcPr>
          <w:p w14:paraId="7603CECC" w14:textId="77777777" w:rsidR="00C77366" w:rsidRDefault="00C77366">
            <w:pPr>
              <w:pStyle w:val="NormalWeb"/>
              <w:numPr>
                <w:ilvl w:val="0"/>
                <w:numId w:val="22"/>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color w:val="000000"/>
              </w:rPr>
            </w:pPr>
            <w:r>
              <w:rPr>
                <w:color w:val="000000"/>
              </w:rPr>
              <w:t>Parliamentarian, Ashley Wang, announces the following amendments have passed.</w:t>
            </w:r>
          </w:p>
          <w:p w14:paraId="0B216DEF" w14:textId="77777777" w:rsidR="00C77366" w:rsidRPr="001C2571" w:rsidRDefault="00C77366">
            <w:pPr>
              <w:pStyle w:val="NormalWeb"/>
              <w:numPr>
                <w:ilvl w:val="1"/>
                <w:numId w:val="22"/>
              </w:numPr>
              <w:spacing w:after="0"/>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1C2571">
              <w:rPr>
                <w:color w:val="000000"/>
              </w:rPr>
              <w:t>By-Laws Article 7, Section 6</w:t>
            </w:r>
          </w:p>
          <w:p w14:paraId="1C832D30" w14:textId="77777777" w:rsidR="00C77366" w:rsidRPr="001C2571" w:rsidRDefault="00C77366">
            <w:pPr>
              <w:pStyle w:val="NormalWeb"/>
              <w:numPr>
                <w:ilvl w:val="2"/>
                <w:numId w:val="22"/>
              </w:numPr>
              <w:spacing w:after="0"/>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1C2571">
              <w:rPr>
                <w:color w:val="000000"/>
              </w:rPr>
              <w:t xml:space="preserve">PART 8. The Host shall serve on the committee created by the Programs Chair to select the Teacher of the Year. </w:t>
            </w:r>
          </w:p>
          <w:p w14:paraId="6F69493A" w14:textId="77777777" w:rsidR="00C77366" w:rsidRPr="001C2571" w:rsidRDefault="00C77366">
            <w:pPr>
              <w:pStyle w:val="NormalWeb"/>
              <w:numPr>
                <w:ilvl w:val="1"/>
                <w:numId w:val="22"/>
              </w:numPr>
              <w:spacing w:after="0"/>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1C2571">
              <w:rPr>
                <w:color w:val="000000"/>
              </w:rPr>
              <w:t>AMENDMENT 2: By-Laws Article 7, Section 1</w:t>
            </w:r>
          </w:p>
          <w:p w14:paraId="352B1827" w14:textId="77777777" w:rsidR="00C77366" w:rsidRPr="001C2571" w:rsidRDefault="00C77366">
            <w:pPr>
              <w:pStyle w:val="NormalWeb"/>
              <w:numPr>
                <w:ilvl w:val="2"/>
                <w:numId w:val="22"/>
              </w:numPr>
              <w:spacing w:after="0"/>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1C2571">
              <w:rPr>
                <w:color w:val="000000"/>
              </w:rPr>
              <w:t xml:space="preserve">The Host shall be chosen at State Convention in a competition organized by the outgoing Host. </w:t>
            </w:r>
          </w:p>
          <w:p w14:paraId="514A612A" w14:textId="77777777" w:rsidR="00C77366" w:rsidRPr="001C2571" w:rsidRDefault="00C77366">
            <w:pPr>
              <w:pStyle w:val="NormalWeb"/>
              <w:numPr>
                <w:ilvl w:val="1"/>
                <w:numId w:val="22"/>
              </w:numPr>
              <w:spacing w:after="0"/>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1C2571">
              <w:rPr>
                <w:color w:val="000000"/>
              </w:rPr>
              <w:t>AMENDMENT 3: By-Laws Article 7, Section 2</w:t>
            </w:r>
          </w:p>
          <w:p w14:paraId="2D7E6FA9" w14:textId="77777777" w:rsidR="00C77366" w:rsidRPr="001C2571" w:rsidRDefault="00C77366">
            <w:pPr>
              <w:pStyle w:val="NormalWeb"/>
              <w:numPr>
                <w:ilvl w:val="2"/>
                <w:numId w:val="22"/>
              </w:numPr>
              <w:spacing w:after="0"/>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1C2571">
              <w:rPr>
                <w:color w:val="000000"/>
              </w:rPr>
              <w:t xml:space="preserve">B. All candidates running for an elected position must be present at the Nominations Committee Meeting or designate, in advance, a representative to be present in the candidate’s stead. </w:t>
            </w:r>
          </w:p>
          <w:p w14:paraId="668E7358" w14:textId="77777777" w:rsidR="00C77366" w:rsidRPr="00FF34B5" w:rsidRDefault="00C77366">
            <w:pPr>
              <w:pStyle w:val="NormalWeb"/>
              <w:numPr>
                <w:ilvl w:val="2"/>
                <w:numId w:val="22"/>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1C2571">
              <w:rPr>
                <w:color w:val="000000"/>
              </w:rPr>
              <w:t xml:space="preserve">D.  </w:t>
            </w:r>
            <w:proofErr w:type="gramStart"/>
            <w:r w:rsidRPr="001C2571">
              <w:rPr>
                <w:color w:val="000000"/>
              </w:rPr>
              <w:t>In the event that</w:t>
            </w:r>
            <w:proofErr w:type="gramEnd"/>
            <w:r w:rsidRPr="001C2571">
              <w:rPr>
                <w:color w:val="000000"/>
              </w:rPr>
              <w:t xml:space="preserve"> there are more than four pre-filed candidates for one office or there are more than three candidates nominated from the floor in an uncontested office, the voting delegates at the Nominations</w:t>
            </w:r>
          </w:p>
        </w:tc>
      </w:tr>
      <w:tr w:rsidR="00C77366" w:rsidRPr="004C6CAA" w14:paraId="739FEFB6" w14:textId="77777777" w:rsidTr="00695CF0">
        <w:trPr>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51D862CA" w14:textId="77777777" w:rsidR="00C77366" w:rsidRDefault="00C77366" w:rsidP="00695CF0">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Tiffany Kim</w:t>
            </w:r>
          </w:p>
        </w:tc>
        <w:tc>
          <w:tcPr>
            <w:tcW w:w="2316" w:type="dxa"/>
          </w:tcPr>
          <w:p w14:paraId="7552B9E5" w14:textId="77777777" w:rsidR="00C77366" w:rsidRDefault="00C77366" w:rsidP="00695C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Final Announcements</w:t>
            </w:r>
          </w:p>
        </w:tc>
        <w:tc>
          <w:tcPr>
            <w:tcW w:w="7232" w:type="dxa"/>
            <w:gridSpan w:val="2"/>
          </w:tcPr>
          <w:p w14:paraId="01B28739" w14:textId="77777777" w:rsidR="00C77366" w:rsidRDefault="00C77366">
            <w:pPr>
              <w:pStyle w:val="NormalWeb"/>
              <w:numPr>
                <w:ilvl w:val="0"/>
                <w:numId w:val="5"/>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rPr>
            </w:pPr>
            <w:r>
              <w:rPr>
                <w:color w:val="000000"/>
              </w:rPr>
              <w:t>Tiffany announces Praetoria will be held Friday, November 17</w:t>
            </w:r>
            <w:r w:rsidRPr="001C2571">
              <w:rPr>
                <w:color w:val="000000"/>
                <w:vertAlign w:val="superscript"/>
              </w:rPr>
              <w:t>th</w:t>
            </w:r>
            <w:r>
              <w:rPr>
                <w:color w:val="000000"/>
              </w:rPr>
              <w:t xml:space="preserve"> from 4:30-8:30pm</w:t>
            </w:r>
          </w:p>
          <w:p w14:paraId="38FA4117" w14:textId="77777777" w:rsidR="00C77366" w:rsidRPr="009B44FB" w:rsidRDefault="00C77366">
            <w:pPr>
              <w:pStyle w:val="NormalWeb"/>
              <w:numPr>
                <w:ilvl w:val="0"/>
                <w:numId w:val="5"/>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NJCL torch submission links can be found on the GJCL Instagram </w:t>
            </w:r>
            <w:proofErr w:type="spellStart"/>
            <w:r>
              <w:rPr>
                <w:color w:val="000000"/>
              </w:rPr>
              <w:t>linktree</w:t>
            </w:r>
            <w:proofErr w:type="spellEnd"/>
            <w:r>
              <w:rPr>
                <w:color w:val="000000"/>
              </w:rPr>
              <w:t xml:space="preserve"> or GJCL website. The deadline is November 11</w:t>
            </w:r>
            <w:r w:rsidRPr="001C2571">
              <w:rPr>
                <w:color w:val="000000"/>
                <w:vertAlign w:val="superscript"/>
              </w:rPr>
              <w:t>th</w:t>
            </w:r>
            <w:r>
              <w:rPr>
                <w:color w:val="000000"/>
              </w:rPr>
              <w:t xml:space="preserve"> at 11:59pm EST.</w:t>
            </w:r>
          </w:p>
        </w:tc>
      </w:tr>
      <w:tr w:rsidR="00C77366" w:rsidRPr="004C6CAA" w14:paraId="01222DE0" w14:textId="77777777" w:rsidTr="00695CF0">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59BC2096" w14:textId="77777777" w:rsidR="00C77366" w:rsidRDefault="00C77366" w:rsidP="00695CF0">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William Zhao</w:t>
            </w:r>
          </w:p>
        </w:tc>
        <w:tc>
          <w:tcPr>
            <w:tcW w:w="2316" w:type="dxa"/>
          </w:tcPr>
          <w:p w14:paraId="213B03EB" w14:textId="77777777" w:rsidR="00C77366" w:rsidRDefault="00C77366" w:rsidP="00695C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 Contest Guides</w:t>
            </w:r>
          </w:p>
        </w:tc>
        <w:tc>
          <w:tcPr>
            <w:tcW w:w="7232" w:type="dxa"/>
            <w:gridSpan w:val="2"/>
          </w:tcPr>
          <w:p w14:paraId="701217A6" w14:textId="77777777" w:rsidR="00C77366" w:rsidRPr="008627C3" w:rsidRDefault="00C77366">
            <w:pPr>
              <w:pStyle w:val="NormalWeb"/>
              <w:numPr>
                <w:ilvl w:val="0"/>
                <w:numId w:val="4"/>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pPr>
            <w:r>
              <w:t>Editor, William Zhao</w:t>
            </w:r>
          </w:p>
        </w:tc>
      </w:tr>
      <w:tr w:rsidR="00C77366" w:rsidRPr="004C6CAA" w14:paraId="2F4248EF" w14:textId="77777777" w:rsidTr="00695CF0">
        <w:trPr>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17469383" w14:textId="77777777" w:rsidR="00C77366" w:rsidRDefault="00C77366" w:rsidP="00695CF0">
            <w:pPr>
              <w:rPr>
                <w:rFonts w:ascii="Times New Roman" w:eastAsia="Times New Roman" w:hAnsi="Times New Roman" w:cs="Times New Roman"/>
                <w:b w:val="0"/>
                <w:bCs w:val="0"/>
                <w:sz w:val="24"/>
                <w:szCs w:val="24"/>
              </w:rPr>
            </w:pPr>
            <w:proofErr w:type="spellStart"/>
            <w:r>
              <w:rPr>
                <w:rFonts w:ascii="Times New Roman" w:eastAsia="Times New Roman" w:hAnsi="Times New Roman" w:cs="Times New Roman"/>
                <w:b w:val="0"/>
                <w:bCs w:val="0"/>
                <w:sz w:val="24"/>
                <w:szCs w:val="24"/>
              </w:rPr>
              <w:lastRenderedPageBreak/>
              <w:t>Zhikai</w:t>
            </w:r>
            <w:proofErr w:type="spellEnd"/>
            <w:r>
              <w:rPr>
                <w:rFonts w:ascii="Times New Roman" w:eastAsia="Times New Roman" w:hAnsi="Times New Roman" w:cs="Times New Roman"/>
                <w:b w:val="0"/>
                <w:bCs w:val="0"/>
                <w:sz w:val="24"/>
                <w:szCs w:val="24"/>
              </w:rPr>
              <w:t xml:space="preserve"> Huang</w:t>
            </w:r>
          </w:p>
        </w:tc>
        <w:tc>
          <w:tcPr>
            <w:tcW w:w="2316" w:type="dxa"/>
          </w:tcPr>
          <w:p w14:paraId="0995D7B8" w14:textId="77777777" w:rsidR="00C77366" w:rsidRDefault="00C77366" w:rsidP="00695C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Walton Frisbee</w:t>
            </w:r>
          </w:p>
        </w:tc>
        <w:tc>
          <w:tcPr>
            <w:tcW w:w="7232" w:type="dxa"/>
            <w:gridSpan w:val="2"/>
          </w:tcPr>
          <w:p w14:paraId="548165A0" w14:textId="77777777" w:rsidR="00C77366" w:rsidRDefault="00C77366">
            <w:pPr>
              <w:pStyle w:val="NormalWeb"/>
              <w:numPr>
                <w:ilvl w:val="0"/>
                <w:numId w:val="23"/>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pPr>
            <w:r>
              <w:t xml:space="preserve">Walton President, </w:t>
            </w:r>
            <w:proofErr w:type="spellStart"/>
            <w:r>
              <w:t>Zhikai</w:t>
            </w:r>
            <w:proofErr w:type="spellEnd"/>
            <w:r>
              <w:t xml:space="preserve"> Huang, introduces the annual Ultimate Frisbee event at Walton High School on November 3</w:t>
            </w:r>
            <w:r w:rsidRPr="009B44FB">
              <w:rPr>
                <w:vertAlign w:val="superscript"/>
              </w:rPr>
              <w:t>rd</w:t>
            </w:r>
            <w:r>
              <w:t xml:space="preserve"> at 5pm. </w:t>
            </w:r>
          </w:p>
          <w:p w14:paraId="0324A107" w14:textId="77777777" w:rsidR="00C77366" w:rsidRDefault="00C77366">
            <w:pPr>
              <w:pStyle w:val="NormalWeb"/>
              <w:numPr>
                <w:ilvl w:val="1"/>
                <w:numId w:val="23"/>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pPr>
            <w:r>
              <w:t>Teams must pay $20 to register</w:t>
            </w:r>
          </w:p>
        </w:tc>
      </w:tr>
      <w:tr w:rsidR="00C77366" w:rsidRPr="004C6CAA" w14:paraId="0BCA805C" w14:textId="77777777" w:rsidTr="00695CF0">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1CF4C5EE" w14:textId="77777777" w:rsidR="00C77366" w:rsidRDefault="00C77366" w:rsidP="00695CF0">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Jennifer He</w:t>
            </w:r>
          </w:p>
        </w:tc>
        <w:tc>
          <w:tcPr>
            <w:tcW w:w="2316" w:type="dxa"/>
          </w:tcPr>
          <w:p w14:paraId="755A026A" w14:textId="77777777" w:rsidR="00C77366" w:rsidRDefault="00C77366" w:rsidP="00695C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tc>
        <w:tc>
          <w:tcPr>
            <w:tcW w:w="7232" w:type="dxa"/>
            <w:gridSpan w:val="2"/>
          </w:tcPr>
          <w:p w14:paraId="191B9D3D" w14:textId="77777777" w:rsidR="00C77366" w:rsidRDefault="00C77366">
            <w:pPr>
              <w:pStyle w:val="NormalWeb"/>
              <w:numPr>
                <w:ilvl w:val="0"/>
                <w:numId w:val="24"/>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pPr>
            <w:r>
              <w:t xml:space="preserve">Jennifer entertains a motion to </w:t>
            </w:r>
            <w:proofErr w:type="spellStart"/>
            <w:r>
              <w:t>ajourn</w:t>
            </w:r>
            <w:proofErr w:type="spellEnd"/>
            <w:r>
              <w:t xml:space="preserve"> the General Assembly Meeting Two.</w:t>
            </w:r>
          </w:p>
          <w:p w14:paraId="536BE308" w14:textId="77777777" w:rsidR="00C77366" w:rsidRDefault="00C77366">
            <w:pPr>
              <w:pStyle w:val="NormalWeb"/>
              <w:numPr>
                <w:ilvl w:val="1"/>
                <w:numId w:val="24"/>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pPr>
            <w:r>
              <w:t>Delegate from Pace Academy</w:t>
            </w:r>
          </w:p>
          <w:p w14:paraId="6CF19ABF" w14:textId="77777777" w:rsidR="00C77366" w:rsidRDefault="00C77366">
            <w:pPr>
              <w:pStyle w:val="NormalWeb"/>
              <w:numPr>
                <w:ilvl w:val="1"/>
                <w:numId w:val="24"/>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pPr>
            <w:r>
              <w:t>Second from Wheeler High School</w:t>
            </w:r>
          </w:p>
        </w:tc>
      </w:tr>
    </w:tbl>
    <w:p w14:paraId="72AAFD58" w14:textId="77777777" w:rsidR="00C77366" w:rsidRPr="004C6CAA" w:rsidRDefault="00C77366" w:rsidP="00C77366">
      <w:pPr>
        <w:rPr>
          <w:rFonts w:ascii="Times New Roman" w:hAnsi="Times New Roman" w:cs="Times New Roman"/>
          <w:sz w:val="24"/>
        </w:rPr>
      </w:pPr>
      <w:r w:rsidRPr="004C6CAA">
        <w:rPr>
          <w:rFonts w:ascii="Times New Roman" w:hAnsi="Times New Roman" w:cs="Times New Roman"/>
          <w:b/>
          <w:sz w:val="24"/>
        </w:rPr>
        <w:t>ADJOURNMENT:</w:t>
      </w:r>
      <w:r w:rsidRPr="004C6CAA">
        <w:rPr>
          <w:rFonts w:ascii="Times New Roman" w:hAnsi="Times New Roman" w:cs="Times New Roman"/>
          <w:sz w:val="24"/>
        </w:rPr>
        <w:t xml:space="preserve"> </w:t>
      </w:r>
      <w:r>
        <w:rPr>
          <w:rFonts w:ascii="Times New Roman" w:hAnsi="Times New Roman" w:cs="Times New Roman"/>
          <w:sz w:val="24"/>
        </w:rPr>
        <w:t>3:21 PM</w:t>
      </w:r>
    </w:p>
    <w:p w14:paraId="24C61474" w14:textId="77777777" w:rsidR="00C77366" w:rsidRDefault="00C77366" w:rsidP="00C77366"/>
    <w:p w14:paraId="5C3DFD37" w14:textId="5E0B66CD" w:rsidR="00C77366" w:rsidRDefault="00C77366">
      <w:pPr>
        <w:spacing w:after="0" w:line="240" w:lineRule="auto"/>
      </w:pPr>
    </w:p>
    <w:p w14:paraId="14683844" w14:textId="77777777" w:rsidR="00900CB2" w:rsidRDefault="00900CB2"/>
    <w:sectPr w:rsidR="00900CB2" w:rsidSect="002807BA">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D0A"/>
    <w:multiLevelType w:val="hybridMultilevel"/>
    <w:tmpl w:val="CEEE1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87D96"/>
    <w:multiLevelType w:val="hybridMultilevel"/>
    <w:tmpl w:val="5FEC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21042"/>
    <w:multiLevelType w:val="hybridMultilevel"/>
    <w:tmpl w:val="1FCE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34788"/>
    <w:multiLevelType w:val="hybridMultilevel"/>
    <w:tmpl w:val="7FF41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256F1"/>
    <w:multiLevelType w:val="hybridMultilevel"/>
    <w:tmpl w:val="41EC5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54CEE"/>
    <w:multiLevelType w:val="hybridMultilevel"/>
    <w:tmpl w:val="38EC2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977A9"/>
    <w:multiLevelType w:val="hybridMultilevel"/>
    <w:tmpl w:val="10667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6635E"/>
    <w:multiLevelType w:val="hybridMultilevel"/>
    <w:tmpl w:val="027CD1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50A35"/>
    <w:multiLevelType w:val="hybridMultilevel"/>
    <w:tmpl w:val="33AE2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F0C45"/>
    <w:multiLevelType w:val="hybridMultilevel"/>
    <w:tmpl w:val="1D34A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30740"/>
    <w:multiLevelType w:val="hybridMultilevel"/>
    <w:tmpl w:val="46F47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14637"/>
    <w:multiLevelType w:val="hybridMultilevel"/>
    <w:tmpl w:val="9158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04D19"/>
    <w:multiLevelType w:val="hybridMultilevel"/>
    <w:tmpl w:val="3BBC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3A90"/>
    <w:multiLevelType w:val="hybridMultilevel"/>
    <w:tmpl w:val="5DEA4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84F6C"/>
    <w:multiLevelType w:val="hybridMultilevel"/>
    <w:tmpl w:val="1ED40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66C46"/>
    <w:multiLevelType w:val="hybridMultilevel"/>
    <w:tmpl w:val="75C46278"/>
    <w:lvl w:ilvl="0" w:tplc="30DCAFF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4C75"/>
    <w:multiLevelType w:val="hybridMultilevel"/>
    <w:tmpl w:val="E272E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F53C3"/>
    <w:multiLevelType w:val="hybridMultilevel"/>
    <w:tmpl w:val="6928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B4DA0"/>
    <w:multiLevelType w:val="hybridMultilevel"/>
    <w:tmpl w:val="7AEC1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71FAA"/>
    <w:multiLevelType w:val="hybridMultilevel"/>
    <w:tmpl w:val="B2A2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E4087"/>
    <w:multiLevelType w:val="hybridMultilevel"/>
    <w:tmpl w:val="EE08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C1BC0"/>
    <w:multiLevelType w:val="hybridMultilevel"/>
    <w:tmpl w:val="5D029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90C88"/>
    <w:multiLevelType w:val="hybridMultilevel"/>
    <w:tmpl w:val="D0141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B5B0F"/>
    <w:multiLevelType w:val="hybridMultilevel"/>
    <w:tmpl w:val="2940F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776427">
    <w:abstractNumId w:val="15"/>
  </w:num>
  <w:num w:numId="2" w16cid:durableId="240679333">
    <w:abstractNumId w:val="23"/>
  </w:num>
  <w:num w:numId="3" w16cid:durableId="900751059">
    <w:abstractNumId w:val="6"/>
  </w:num>
  <w:num w:numId="4" w16cid:durableId="140467160">
    <w:abstractNumId w:val="3"/>
  </w:num>
  <w:num w:numId="5" w16cid:durableId="2061323460">
    <w:abstractNumId w:val="17"/>
  </w:num>
  <w:num w:numId="6" w16cid:durableId="1496797652">
    <w:abstractNumId w:val="7"/>
  </w:num>
  <w:num w:numId="7" w16cid:durableId="1203595825">
    <w:abstractNumId w:val="13"/>
  </w:num>
  <w:num w:numId="8" w16cid:durableId="1581254179">
    <w:abstractNumId w:val="10"/>
  </w:num>
  <w:num w:numId="9" w16cid:durableId="1039090757">
    <w:abstractNumId w:val="11"/>
  </w:num>
  <w:num w:numId="10" w16cid:durableId="934902346">
    <w:abstractNumId w:val="1"/>
  </w:num>
  <w:num w:numId="11" w16cid:durableId="1571427511">
    <w:abstractNumId w:val="0"/>
  </w:num>
  <w:num w:numId="12" w16cid:durableId="2138375215">
    <w:abstractNumId w:val="4"/>
  </w:num>
  <w:num w:numId="13" w16cid:durableId="2004812583">
    <w:abstractNumId w:val="8"/>
  </w:num>
  <w:num w:numId="14" w16cid:durableId="1681279414">
    <w:abstractNumId w:val="12"/>
  </w:num>
  <w:num w:numId="15" w16cid:durableId="1573200099">
    <w:abstractNumId w:val="22"/>
  </w:num>
  <w:num w:numId="16" w16cid:durableId="982462268">
    <w:abstractNumId w:val="19"/>
  </w:num>
  <w:num w:numId="17" w16cid:durableId="364793954">
    <w:abstractNumId w:val="2"/>
  </w:num>
  <w:num w:numId="18" w16cid:durableId="212541968">
    <w:abstractNumId w:val="16"/>
  </w:num>
  <w:num w:numId="19" w16cid:durableId="1802721500">
    <w:abstractNumId w:val="21"/>
  </w:num>
  <w:num w:numId="20" w16cid:durableId="1003630582">
    <w:abstractNumId w:val="5"/>
  </w:num>
  <w:num w:numId="21" w16cid:durableId="827938464">
    <w:abstractNumId w:val="20"/>
  </w:num>
  <w:num w:numId="22" w16cid:durableId="1947342647">
    <w:abstractNumId w:val="18"/>
  </w:num>
  <w:num w:numId="23" w16cid:durableId="1396397274">
    <w:abstractNumId w:val="9"/>
  </w:num>
  <w:num w:numId="24" w16cid:durableId="1022365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B7"/>
    <w:rsid w:val="00054E78"/>
    <w:rsid w:val="00174BAD"/>
    <w:rsid w:val="002A390D"/>
    <w:rsid w:val="003F1BA1"/>
    <w:rsid w:val="00501ED5"/>
    <w:rsid w:val="005D25F4"/>
    <w:rsid w:val="006527FC"/>
    <w:rsid w:val="006E7C46"/>
    <w:rsid w:val="007F71C0"/>
    <w:rsid w:val="00810992"/>
    <w:rsid w:val="008627C3"/>
    <w:rsid w:val="00883B59"/>
    <w:rsid w:val="008D43B7"/>
    <w:rsid w:val="00900CB2"/>
    <w:rsid w:val="00942BAA"/>
    <w:rsid w:val="00974793"/>
    <w:rsid w:val="00B400D2"/>
    <w:rsid w:val="00BA484E"/>
    <w:rsid w:val="00C77366"/>
    <w:rsid w:val="00CA52BE"/>
    <w:rsid w:val="00CD4C7B"/>
    <w:rsid w:val="00D0591B"/>
    <w:rsid w:val="00D506E0"/>
    <w:rsid w:val="00D53564"/>
    <w:rsid w:val="00DD39C7"/>
    <w:rsid w:val="00E008C6"/>
    <w:rsid w:val="00E102AF"/>
    <w:rsid w:val="00E210A3"/>
    <w:rsid w:val="00EB31B7"/>
    <w:rsid w:val="00EC7464"/>
    <w:rsid w:val="00FB3CE3"/>
    <w:rsid w:val="00FF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321D"/>
  <w15:chartTrackingRefBased/>
  <w15:docId w15:val="{D29C5487-EA57-7549-BC5E-D8A1056A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3B7"/>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3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43B7"/>
    <w:pPr>
      <w:ind w:left="720"/>
      <w:contextualSpacing/>
    </w:pPr>
  </w:style>
  <w:style w:type="table" w:styleId="GridTable2-Accent3">
    <w:name w:val="Grid Table 2 Accent 3"/>
    <w:basedOn w:val="TableNormal"/>
    <w:uiPriority w:val="47"/>
    <w:rsid w:val="008D43B7"/>
    <w:rPr>
      <w:kern w:val="0"/>
      <w:sz w:val="22"/>
      <w:szCs w:val="22"/>
      <w14:ligatures w14:val="none"/>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8D43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21824">
      <w:bodyDiv w:val="1"/>
      <w:marLeft w:val="0"/>
      <w:marRight w:val="0"/>
      <w:marTop w:val="0"/>
      <w:marBottom w:val="0"/>
      <w:divBdr>
        <w:top w:val="none" w:sz="0" w:space="0" w:color="auto"/>
        <w:left w:val="none" w:sz="0" w:space="0" w:color="auto"/>
        <w:bottom w:val="none" w:sz="0" w:space="0" w:color="auto"/>
        <w:right w:val="none" w:sz="0" w:space="0" w:color="auto"/>
      </w:divBdr>
    </w:div>
    <w:div w:id="272517567">
      <w:bodyDiv w:val="1"/>
      <w:marLeft w:val="0"/>
      <w:marRight w:val="0"/>
      <w:marTop w:val="0"/>
      <w:marBottom w:val="0"/>
      <w:divBdr>
        <w:top w:val="none" w:sz="0" w:space="0" w:color="auto"/>
        <w:left w:val="none" w:sz="0" w:space="0" w:color="auto"/>
        <w:bottom w:val="none" w:sz="0" w:space="0" w:color="auto"/>
        <w:right w:val="none" w:sz="0" w:space="0" w:color="auto"/>
      </w:divBdr>
    </w:div>
    <w:div w:id="358941498">
      <w:bodyDiv w:val="1"/>
      <w:marLeft w:val="0"/>
      <w:marRight w:val="0"/>
      <w:marTop w:val="0"/>
      <w:marBottom w:val="0"/>
      <w:divBdr>
        <w:top w:val="none" w:sz="0" w:space="0" w:color="auto"/>
        <w:left w:val="none" w:sz="0" w:space="0" w:color="auto"/>
        <w:bottom w:val="none" w:sz="0" w:space="0" w:color="auto"/>
        <w:right w:val="none" w:sz="0" w:space="0" w:color="auto"/>
      </w:divBdr>
    </w:div>
    <w:div w:id="379284835">
      <w:bodyDiv w:val="1"/>
      <w:marLeft w:val="0"/>
      <w:marRight w:val="0"/>
      <w:marTop w:val="0"/>
      <w:marBottom w:val="0"/>
      <w:divBdr>
        <w:top w:val="none" w:sz="0" w:space="0" w:color="auto"/>
        <w:left w:val="none" w:sz="0" w:space="0" w:color="auto"/>
        <w:bottom w:val="none" w:sz="0" w:space="0" w:color="auto"/>
        <w:right w:val="none" w:sz="0" w:space="0" w:color="auto"/>
      </w:divBdr>
    </w:div>
    <w:div w:id="988482244">
      <w:bodyDiv w:val="1"/>
      <w:marLeft w:val="0"/>
      <w:marRight w:val="0"/>
      <w:marTop w:val="0"/>
      <w:marBottom w:val="0"/>
      <w:divBdr>
        <w:top w:val="none" w:sz="0" w:space="0" w:color="auto"/>
        <w:left w:val="none" w:sz="0" w:space="0" w:color="auto"/>
        <w:bottom w:val="none" w:sz="0" w:space="0" w:color="auto"/>
        <w:right w:val="none" w:sz="0" w:space="0" w:color="auto"/>
      </w:divBdr>
    </w:div>
    <w:div w:id="1100679949">
      <w:bodyDiv w:val="1"/>
      <w:marLeft w:val="0"/>
      <w:marRight w:val="0"/>
      <w:marTop w:val="0"/>
      <w:marBottom w:val="0"/>
      <w:divBdr>
        <w:top w:val="none" w:sz="0" w:space="0" w:color="auto"/>
        <w:left w:val="none" w:sz="0" w:space="0" w:color="auto"/>
        <w:bottom w:val="none" w:sz="0" w:space="0" w:color="auto"/>
        <w:right w:val="none" w:sz="0" w:space="0" w:color="auto"/>
      </w:divBdr>
    </w:div>
    <w:div w:id="1116291797">
      <w:bodyDiv w:val="1"/>
      <w:marLeft w:val="0"/>
      <w:marRight w:val="0"/>
      <w:marTop w:val="0"/>
      <w:marBottom w:val="0"/>
      <w:divBdr>
        <w:top w:val="none" w:sz="0" w:space="0" w:color="auto"/>
        <w:left w:val="none" w:sz="0" w:space="0" w:color="auto"/>
        <w:bottom w:val="none" w:sz="0" w:space="0" w:color="auto"/>
        <w:right w:val="none" w:sz="0" w:space="0" w:color="auto"/>
      </w:divBdr>
    </w:div>
    <w:div w:id="1168784429">
      <w:bodyDiv w:val="1"/>
      <w:marLeft w:val="0"/>
      <w:marRight w:val="0"/>
      <w:marTop w:val="0"/>
      <w:marBottom w:val="0"/>
      <w:divBdr>
        <w:top w:val="none" w:sz="0" w:space="0" w:color="auto"/>
        <w:left w:val="none" w:sz="0" w:space="0" w:color="auto"/>
        <w:bottom w:val="none" w:sz="0" w:space="0" w:color="auto"/>
        <w:right w:val="none" w:sz="0" w:space="0" w:color="auto"/>
      </w:divBdr>
    </w:div>
    <w:div w:id="1371686563">
      <w:bodyDiv w:val="1"/>
      <w:marLeft w:val="0"/>
      <w:marRight w:val="0"/>
      <w:marTop w:val="0"/>
      <w:marBottom w:val="0"/>
      <w:divBdr>
        <w:top w:val="none" w:sz="0" w:space="0" w:color="auto"/>
        <w:left w:val="none" w:sz="0" w:space="0" w:color="auto"/>
        <w:bottom w:val="none" w:sz="0" w:space="0" w:color="auto"/>
        <w:right w:val="none" w:sz="0" w:space="0" w:color="auto"/>
      </w:divBdr>
    </w:div>
    <w:div w:id="1564289600">
      <w:bodyDiv w:val="1"/>
      <w:marLeft w:val="0"/>
      <w:marRight w:val="0"/>
      <w:marTop w:val="0"/>
      <w:marBottom w:val="0"/>
      <w:divBdr>
        <w:top w:val="none" w:sz="0" w:space="0" w:color="auto"/>
        <w:left w:val="none" w:sz="0" w:space="0" w:color="auto"/>
        <w:bottom w:val="none" w:sz="0" w:space="0" w:color="auto"/>
        <w:right w:val="none" w:sz="0" w:space="0" w:color="auto"/>
      </w:divBdr>
    </w:div>
    <w:div w:id="1783723241">
      <w:bodyDiv w:val="1"/>
      <w:marLeft w:val="0"/>
      <w:marRight w:val="0"/>
      <w:marTop w:val="0"/>
      <w:marBottom w:val="0"/>
      <w:divBdr>
        <w:top w:val="none" w:sz="0" w:space="0" w:color="auto"/>
        <w:left w:val="none" w:sz="0" w:space="0" w:color="auto"/>
        <w:bottom w:val="none" w:sz="0" w:space="0" w:color="auto"/>
        <w:right w:val="none" w:sz="0" w:space="0" w:color="auto"/>
      </w:divBdr>
    </w:div>
    <w:div w:id="2009166543">
      <w:bodyDiv w:val="1"/>
      <w:marLeft w:val="0"/>
      <w:marRight w:val="0"/>
      <w:marTop w:val="0"/>
      <w:marBottom w:val="0"/>
      <w:divBdr>
        <w:top w:val="none" w:sz="0" w:space="0" w:color="auto"/>
        <w:left w:val="none" w:sz="0" w:space="0" w:color="auto"/>
        <w:bottom w:val="none" w:sz="0" w:space="0" w:color="auto"/>
        <w:right w:val="none" w:sz="0" w:space="0" w:color="auto"/>
      </w:divBdr>
    </w:div>
    <w:div w:id="2034265047">
      <w:bodyDiv w:val="1"/>
      <w:marLeft w:val="0"/>
      <w:marRight w:val="0"/>
      <w:marTop w:val="0"/>
      <w:marBottom w:val="0"/>
      <w:divBdr>
        <w:top w:val="none" w:sz="0" w:space="0" w:color="auto"/>
        <w:left w:val="none" w:sz="0" w:space="0" w:color="auto"/>
        <w:bottom w:val="none" w:sz="0" w:space="0" w:color="auto"/>
        <w:right w:val="none" w:sz="0" w:space="0" w:color="auto"/>
      </w:divBdr>
    </w:div>
    <w:div w:id="20667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Tiffany Y</dc:creator>
  <cp:keywords/>
  <dc:description/>
  <cp:lastModifiedBy>Albright, Andrew</cp:lastModifiedBy>
  <cp:revision>2</cp:revision>
  <dcterms:created xsi:type="dcterms:W3CDTF">2023-11-04T02:48:00Z</dcterms:created>
  <dcterms:modified xsi:type="dcterms:W3CDTF">2023-11-04T02:48:00Z</dcterms:modified>
</cp:coreProperties>
</file>